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EED1E" w14:textId="47A15684" w:rsidR="004C4F47" w:rsidRDefault="008879EF" w:rsidP="004C4F47">
      <w:pPr>
        <w:rPr>
          <w:b/>
          <w:bCs/>
        </w:rPr>
      </w:pPr>
      <w:r>
        <w:rPr>
          <w:b/>
          <w:bCs/>
        </w:rPr>
        <w:t>Works notice</w:t>
      </w:r>
    </w:p>
    <w:p w14:paraId="562DCE9C" w14:textId="1B04609B" w:rsidR="00583D21" w:rsidRDefault="008879EF" w:rsidP="004C4F47">
      <w:pPr>
        <w:rPr>
          <w:b/>
          <w:bCs/>
        </w:rPr>
      </w:pPr>
      <w:r>
        <w:rPr>
          <w:b/>
          <w:bCs/>
        </w:rPr>
        <w:t>September</w:t>
      </w:r>
      <w:r w:rsidR="00583D21">
        <w:rPr>
          <w:b/>
          <w:bCs/>
        </w:rPr>
        <w:t xml:space="preserve"> 202</w:t>
      </w:r>
      <w:r w:rsidR="00D12A7B">
        <w:rPr>
          <w:b/>
          <w:bCs/>
        </w:rPr>
        <w:t>6</w:t>
      </w:r>
    </w:p>
    <w:p w14:paraId="0418E554" w14:textId="01188BB6" w:rsidR="004C4F47" w:rsidRPr="004C4F47" w:rsidRDefault="00D12A7B" w:rsidP="004C4F47">
      <w:pPr>
        <w:pStyle w:val="Heading1"/>
        <w:rPr>
          <w:lang w:val="en-US"/>
        </w:rPr>
      </w:pPr>
      <w:r>
        <w:rPr>
          <w:lang w:val="en-US"/>
        </w:rPr>
        <w:t>Logan</w:t>
      </w:r>
      <w:r w:rsidR="009150EA">
        <w:rPr>
          <w:lang w:val="en-US"/>
        </w:rPr>
        <w:t>lea Station Relocation project</w:t>
      </w:r>
    </w:p>
    <w:p w14:paraId="59A616EA" w14:textId="6CC980BB" w:rsidR="009150EA" w:rsidRPr="00D163A9" w:rsidRDefault="00D13AAA" w:rsidP="009150EA">
      <w:r w:rsidRPr="00D13AAA">
        <w:t xml:space="preserve">During </w:t>
      </w:r>
      <w:r w:rsidRPr="00D13AAA">
        <w:rPr>
          <w:b/>
          <w:bCs/>
        </w:rPr>
        <w:t>September 2026</w:t>
      </w:r>
      <w:r w:rsidRPr="00D13AAA">
        <w:t>, works will include</w:t>
      </w:r>
      <w:r>
        <w:t>:</w:t>
      </w:r>
    </w:p>
    <w:p w14:paraId="585557D5" w14:textId="6C7A345F" w:rsidR="002140C9" w:rsidRPr="00DD73EF" w:rsidRDefault="00021405" w:rsidP="00DD73EF">
      <w:pPr>
        <w:pStyle w:val="Heading3"/>
        <w:rPr>
          <w:lang w:val="en-US"/>
        </w:rPr>
      </w:pPr>
      <w:r>
        <w:rPr>
          <w:lang w:val="en-US"/>
        </w:rPr>
        <w:t>What's happening?</w:t>
      </w:r>
    </w:p>
    <w:p w14:paraId="0F2234F7" w14:textId="1842C4CE" w:rsidR="00DD73EF" w:rsidRDefault="00DD73EF" w:rsidP="00DD73EF">
      <w:pPr>
        <w:rPr>
          <w:rFonts w:eastAsiaTheme="majorEastAsia" w:cstheme="majorBidi"/>
          <w:color w:val="002549" w:themeColor="accent1"/>
          <w:sz w:val="28"/>
          <w:szCs w:val="24"/>
        </w:rPr>
      </w:pPr>
      <w:r>
        <w:rPr>
          <w:rFonts w:eastAsiaTheme="majorEastAsia" w:cstheme="majorBidi"/>
          <w:color w:val="002549" w:themeColor="accent1"/>
          <w:sz w:val="28"/>
          <w:szCs w:val="24"/>
        </w:rPr>
        <w:t>Platform1:</w:t>
      </w:r>
    </w:p>
    <w:p w14:paraId="7660153F" w14:textId="77777777" w:rsidR="00001357" w:rsidRPr="002140C9" w:rsidRDefault="00001357" w:rsidP="00001357">
      <w:pPr>
        <w:pStyle w:val="ListParagraph"/>
        <w:numPr>
          <w:ilvl w:val="0"/>
          <w:numId w:val="28"/>
        </w:numPr>
      </w:pPr>
      <w:r w:rsidRPr="002140C9">
        <w:t>Installing the lift shaft and platform finishes</w:t>
      </w:r>
    </w:p>
    <w:p w14:paraId="3CE2B3E6" w14:textId="3E6125BE" w:rsidR="00DD73EF" w:rsidRDefault="00001357" w:rsidP="00001357">
      <w:pPr>
        <w:pStyle w:val="ListParagraph"/>
        <w:numPr>
          <w:ilvl w:val="0"/>
          <w:numId w:val="28"/>
        </w:numPr>
      </w:pPr>
      <w:r w:rsidRPr="002140C9">
        <w:t>Customer services area fit out.</w:t>
      </w:r>
    </w:p>
    <w:p w14:paraId="47F3CB20" w14:textId="77777777" w:rsidR="00E42923" w:rsidRPr="00E42923" w:rsidRDefault="00E42923" w:rsidP="00E42923">
      <w:pPr>
        <w:rPr>
          <w:rFonts w:eastAsiaTheme="majorEastAsia" w:cstheme="majorBidi"/>
          <w:color w:val="002549" w:themeColor="accent1"/>
          <w:sz w:val="28"/>
          <w:szCs w:val="24"/>
        </w:rPr>
      </w:pPr>
      <w:r w:rsidRPr="00E42923">
        <w:rPr>
          <w:rFonts w:eastAsiaTheme="majorEastAsia" w:cstheme="majorBidi"/>
          <w:color w:val="002549" w:themeColor="accent1"/>
          <w:sz w:val="28"/>
          <w:szCs w:val="24"/>
        </w:rPr>
        <w:t>Valencia Street / station precinct works:</w:t>
      </w:r>
    </w:p>
    <w:p w14:paraId="6EC4765F" w14:textId="77777777" w:rsidR="00E42923" w:rsidRDefault="00E42923" w:rsidP="00E42923">
      <w:pPr>
        <w:pStyle w:val="ListParagraph"/>
        <w:numPr>
          <w:ilvl w:val="0"/>
          <w:numId w:val="28"/>
        </w:numPr>
      </w:pPr>
      <w:r w:rsidRPr="007876E5">
        <w:rPr>
          <w:b/>
          <w:bCs/>
        </w:rPr>
        <w:t>Valencia Street / Kraatz Avenue</w:t>
      </w:r>
      <w:r w:rsidRPr="00E42923">
        <w:t>:</w:t>
      </w:r>
      <w:r>
        <w:t xml:space="preserve"> Installing permanent r</w:t>
      </w:r>
      <w:r w:rsidRPr="00834E77">
        <w:t xml:space="preserve">oundabout </w:t>
      </w:r>
    </w:p>
    <w:p w14:paraId="01FDFBFF" w14:textId="2DB0F20D" w:rsidR="00E42923" w:rsidRDefault="00E42923" w:rsidP="00E42923">
      <w:pPr>
        <w:pStyle w:val="ListParagraph"/>
        <w:numPr>
          <w:ilvl w:val="0"/>
          <w:numId w:val="28"/>
        </w:numPr>
      </w:pPr>
      <w:r w:rsidRPr="007876E5">
        <w:rPr>
          <w:b/>
          <w:bCs/>
        </w:rPr>
        <w:t>Valencia Street / Bernice Street</w:t>
      </w:r>
      <w:r w:rsidR="007876E5">
        <w:t xml:space="preserve"> </w:t>
      </w:r>
      <w:r w:rsidRPr="00E42923">
        <w:t>intersection:</w:t>
      </w:r>
      <w:r>
        <w:t xml:space="preserve"> A</w:t>
      </w:r>
      <w:r w:rsidRPr="00834E77">
        <w:t>sphal</w:t>
      </w:r>
      <w:r>
        <w:t xml:space="preserve">ting and </w:t>
      </w:r>
      <w:r w:rsidRPr="00FD6CD5">
        <w:t>pavement</w:t>
      </w:r>
      <w:r>
        <w:t xml:space="preserve"> </w:t>
      </w:r>
      <w:r w:rsidRPr="00834E77">
        <w:t>works</w:t>
      </w:r>
      <w:r>
        <w:t xml:space="preserve"> </w:t>
      </w:r>
    </w:p>
    <w:p w14:paraId="07B92541" w14:textId="77777777" w:rsidR="00E42923" w:rsidRPr="00834E77" w:rsidRDefault="00E42923" w:rsidP="00E42923">
      <w:pPr>
        <w:pStyle w:val="ListParagraph"/>
        <w:numPr>
          <w:ilvl w:val="0"/>
          <w:numId w:val="28"/>
        </w:numPr>
      </w:pPr>
      <w:r w:rsidRPr="007876E5">
        <w:rPr>
          <w:b/>
          <w:bCs/>
        </w:rPr>
        <w:t>Valencia Street</w:t>
      </w:r>
      <w:r w:rsidRPr="00E42923">
        <w:t>:</w:t>
      </w:r>
      <w:r>
        <w:t xml:space="preserve"> Installing </w:t>
      </w:r>
      <w:r w:rsidRPr="00834E77">
        <w:t xml:space="preserve">footpath, </w:t>
      </w:r>
      <w:r>
        <w:t xml:space="preserve">traffic </w:t>
      </w:r>
      <w:r w:rsidRPr="00834E77">
        <w:t>island and kerb</w:t>
      </w:r>
      <w:r>
        <w:t>ing</w:t>
      </w:r>
    </w:p>
    <w:p w14:paraId="64D6EA42" w14:textId="77777777" w:rsidR="00E42923" w:rsidRDefault="00E42923" w:rsidP="00E42923">
      <w:pPr>
        <w:pStyle w:val="ListParagraph"/>
        <w:numPr>
          <w:ilvl w:val="0"/>
          <w:numId w:val="28"/>
        </w:numPr>
      </w:pPr>
      <w:proofErr w:type="spellStart"/>
      <w:r w:rsidRPr="00C03967">
        <w:rPr>
          <w:b/>
          <w:bCs/>
        </w:rPr>
        <w:t>Neridah</w:t>
      </w:r>
      <w:proofErr w:type="spellEnd"/>
      <w:r w:rsidRPr="00C03967">
        <w:rPr>
          <w:b/>
          <w:bCs/>
        </w:rPr>
        <w:t xml:space="preserve"> Street</w:t>
      </w:r>
      <w:r w:rsidRPr="00E42923">
        <w:t>:</w:t>
      </w:r>
      <w:r>
        <w:t xml:space="preserve"> K</w:t>
      </w:r>
      <w:r w:rsidRPr="00834E77">
        <w:t>erb</w:t>
      </w:r>
      <w:r>
        <w:t>ing works</w:t>
      </w:r>
    </w:p>
    <w:p w14:paraId="23E5C6ED" w14:textId="40053CE4" w:rsidR="00E42923" w:rsidRDefault="00E42923" w:rsidP="00E42923">
      <w:pPr>
        <w:pStyle w:val="ListParagraph"/>
        <w:numPr>
          <w:ilvl w:val="0"/>
          <w:numId w:val="28"/>
        </w:numPr>
      </w:pPr>
      <w:r w:rsidRPr="00C03967">
        <w:rPr>
          <w:b/>
          <w:bCs/>
        </w:rPr>
        <w:t>Station building</w:t>
      </w:r>
      <w:r w:rsidRPr="00E42923">
        <w:t>:</w:t>
      </w:r>
      <w:r>
        <w:t xml:space="preserve"> Installing c</w:t>
      </w:r>
      <w:r w:rsidRPr="00834E77">
        <w:t>anopy finishes</w:t>
      </w:r>
      <w:r>
        <w:t>,</w:t>
      </w:r>
      <w:r w:rsidR="00C03967">
        <w:t xml:space="preserve"> </w:t>
      </w:r>
      <w:r>
        <w:t>internal f</w:t>
      </w:r>
      <w:r w:rsidRPr="00834E77">
        <w:t>it</w:t>
      </w:r>
      <w:r>
        <w:t>-</w:t>
      </w:r>
      <w:r w:rsidRPr="00834E77">
        <w:t>out</w:t>
      </w:r>
      <w:r>
        <w:t xml:space="preserve"> works</w:t>
      </w:r>
    </w:p>
    <w:p w14:paraId="410D3E4D" w14:textId="77777777" w:rsidR="00E42923" w:rsidRPr="00834E77" w:rsidRDefault="00E42923" w:rsidP="00E42923">
      <w:pPr>
        <w:pStyle w:val="ListParagraph"/>
        <w:numPr>
          <w:ilvl w:val="0"/>
          <w:numId w:val="28"/>
        </w:numPr>
      </w:pPr>
      <w:r>
        <w:t>Ongoing d</w:t>
      </w:r>
      <w:r w:rsidRPr="00834E77">
        <w:t>rainage works</w:t>
      </w:r>
    </w:p>
    <w:p w14:paraId="341BDF66" w14:textId="77777777" w:rsidR="00E42923" w:rsidRPr="00834E77" w:rsidRDefault="00E42923" w:rsidP="00E42923">
      <w:pPr>
        <w:pStyle w:val="ListParagraph"/>
        <w:numPr>
          <w:ilvl w:val="0"/>
          <w:numId w:val="28"/>
        </w:numPr>
      </w:pPr>
      <w:r>
        <w:t>Line marking works.</w:t>
      </w:r>
    </w:p>
    <w:p w14:paraId="3DA6CE0D" w14:textId="77777777" w:rsidR="004B17B7" w:rsidRPr="004B17B7" w:rsidRDefault="004B17B7" w:rsidP="004B17B7">
      <w:pPr>
        <w:rPr>
          <w:rFonts w:eastAsiaTheme="majorEastAsia" w:cstheme="majorBidi"/>
          <w:color w:val="002549" w:themeColor="accent1"/>
          <w:sz w:val="28"/>
          <w:szCs w:val="24"/>
        </w:rPr>
      </w:pPr>
      <w:r w:rsidRPr="004B17B7">
        <w:rPr>
          <w:rFonts w:eastAsiaTheme="majorEastAsia" w:cstheme="majorBidi"/>
          <w:color w:val="002549" w:themeColor="accent1"/>
          <w:sz w:val="28"/>
          <w:szCs w:val="24"/>
        </w:rPr>
        <w:t>Rail corridor (Armstrong Road) works:</w:t>
      </w:r>
    </w:p>
    <w:p w14:paraId="433B96CC" w14:textId="77777777" w:rsidR="004B17B7" w:rsidRDefault="004B17B7" w:rsidP="004B17B7">
      <w:pPr>
        <w:pStyle w:val="ListParagraph"/>
        <w:numPr>
          <w:ilvl w:val="0"/>
          <w:numId w:val="28"/>
        </w:numPr>
      </w:pPr>
      <w:r>
        <w:t>Installing f</w:t>
      </w:r>
      <w:r w:rsidRPr="00BC7023">
        <w:t>encing</w:t>
      </w:r>
    </w:p>
    <w:p w14:paraId="6014F449" w14:textId="77777777" w:rsidR="004B17B7" w:rsidRDefault="004B17B7" w:rsidP="004B17B7">
      <w:pPr>
        <w:pStyle w:val="ListParagraph"/>
        <w:numPr>
          <w:ilvl w:val="0"/>
          <w:numId w:val="28"/>
        </w:numPr>
      </w:pPr>
      <w:r>
        <w:t>D</w:t>
      </w:r>
      <w:r w:rsidRPr="005D7099">
        <w:t>rainage works</w:t>
      </w:r>
    </w:p>
    <w:p w14:paraId="1EEC8F1B" w14:textId="77777777" w:rsidR="004B17B7" w:rsidRPr="005D7099" w:rsidRDefault="004B17B7" w:rsidP="004B17B7">
      <w:pPr>
        <w:pStyle w:val="ListParagraph"/>
        <w:numPr>
          <w:ilvl w:val="0"/>
          <w:numId w:val="28"/>
        </w:numPr>
      </w:pPr>
      <w:r>
        <w:t>B</w:t>
      </w:r>
      <w:r w:rsidRPr="005D7099">
        <w:t>ulk excavation</w:t>
      </w:r>
      <w:r>
        <w:t xml:space="preserve"> and piling works</w:t>
      </w:r>
    </w:p>
    <w:p w14:paraId="743AB893" w14:textId="77777777" w:rsidR="004B17B7" w:rsidRPr="005D7099" w:rsidRDefault="004B17B7" w:rsidP="004B17B7">
      <w:pPr>
        <w:pStyle w:val="ListParagraph"/>
        <w:numPr>
          <w:ilvl w:val="0"/>
          <w:numId w:val="28"/>
        </w:numPr>
      </w:pPr>
      <w:r>
        <w:t>C</w:t>
      </w:r>
      <w:r w:rsidRPr="005D7099">
        <w:t xml:space="preserve">oncrete </w:t>
      </w:r>
      <w:r>
        <w:t>p</w:t>
      </w:r>
      <w:r w:rsidRPr="005D7099">
        <w:t>ours</w:t>
      </w:r>
      <w:r>
        <w:t>.</w:t>
      </w:r>
    </w:p>
    <w:p w14:paraId="02B37AF5" w14:textId="77777777" w:rsidR="00021405" w:rsidRDefault="00021405" w:rsidP="00021405">
      <w:pPr>
        <w:rPr>
          <w:lang w:val="en-US"/>
        </w:rPr>
      </w:pPr>
    </w:p>
    <w:p w14:paraId="29363894" w14:textId="77777777" w:rsidR="00D07F59" w:rsidRDefault="00D07F59" w:rsidP="00021405">
      <w:pPr>
        <w:rPr>
          <w:lang w:val="en-US"/>
        </w:rPr>
      </w:pPr>
    </w:p>
    <w:p w14:paraId="65929D3E" w14:textId="6DC4B4A7" w:rsidR="004C4F47" w:rsidRPr="004C4F47" w:rsidRDefault="00633AF6" w:rsidP="00583D21">
      <w:pPr>
        <w:pStyle w:val="Heading3"/>
        <w:rPr>
          <w:lang w:val="en-US"/>
        </w:rPr>
      </w:pPr>
      <w:r>
        <w:rPr>
          <w:lang w:val="en-US"/>
        </w:rPr>
        <w:lastRenderedPageBreak/>
        <w:t xml:space="preserve">24-hour </w:t>
      </w:r>
      <w:proofErr w:type="gramStart"/>
      <w:r>
        <w:rPr>
          <w:lang w:val="en-US"/>
        </w:rPr>
        <w:t>works</w:t>
      </w:r>
      <w:proofErr w:type="gramEnd"/>
    </w:p>
    <w:p w14:paraId="5335BA66" w14:textId="77777777" w:rsidR="00803ACC" w:rsidRPr="00803ACC" w:rsidRDefault="00803ACC" w:rsidP="00803ACC">
      <w:pPr>
        <w:rPr>
          <w:rFonts w:eastAsiaTheme="majorEastAsia" w:cstheme="majorBidi"/>
          <w:b/>
          <w:bCs/>
          <w:color w:val="002549" w:themeColor="accent1"/>
          <w:sz w:val="28"/>
          <w:szCs w:val="24"/>
        </w:rPr>
      </w:pPr>
      <w:r w:rsidRPr="00803ACC">
        <w:rPr>
          <w:rFonts w:eastAsiaTheme="majorEastAsia" w:cstheme="majorBidi"/>
          <w:b/>
          <w:bCs/>
          <w:color w:val="002549" w:themeColor="accent1"/>
          <w:sz w:val="28"/>
          <w:szCs w:val="24"/>
        </w:rPr>
        <w:t>19 September – 5 October 2026</w:t>
      </w:r>
    </w:p>
    <w:p w14:paraId="662D454F" w14:textId="77777777" w:rsidR="00D912A5" w:rsidRPr="00D912A5" w:rsidRDefault="00D912A5" w:rsidP="00D912A5">
      <w:pPr>
        <w:tabs>
          <w:tab w:val="left" w:pos="2835"/>
        </w:tabs>
        <w:suppressAutoHyphens w:val="0"/>
        <w:spacing w:before="240" w:after="0" w:line="360" w:lineRule="auto"/>
        <w:ind w:left="426" w:hanging="426"/>
        <w:rPr>
          <w:rFonts w:eastAsiaTheme="majorEastAsia" w:cstheme="majorBidi"/>
          <w:color w:val="002549" w:themeColor="accent1"/>
          <w:sz w:val="28"/>
          <w:szCs w:val="24"/>
        </w:rPr>
      </w:pPr>
      <w:r w:rsidRPr="00D912A5">
        <w:rPr>
          <w:rFonts w:eastAsiaTheme="majorEastAsia" w:cstheme="majorBidi"/>
          <w:color w:val="002549" w:themeColor="accent1"/>
          <w:sz w:val="28"/>
          <w:szCs w:val="24"/>
        </w:rPr>
        <w:t>Valencia Street:</w:t>
      </w:r>
    </w:p>
    <w:p w14:paraId="71C8DFBB" w14:textId="77777777" w:rsidR="00D912A5" w:rsidRPr="00D912A5" w:rsidRDefault="00D912A5" w:rsidP="00D912A5">
      <w:pPr>
        <w:pStyle w:val="ListParagraph"/>
        <w:numPr>
          <w:ilvl w:val="0"/>
          <w:numId w:val="28"/>
        </w:numPr>
      </w:pPr>
      <w:r w:rsidRPr="00D912A5">
        <w:t>Drainage</w:t>
      </w:r>
    </w:p>
    <w:p w14:paraId="423C08B0" w14:textId="77777777" w:rsidR="00D912A5" w:rsidRPr="00D912A5" w:rsidRDefault="00D912A5" w:rsidP="00D912A5">
      <w:pPr>
        <w:pStyle w:val="ListParagraph"/>
        <w:numPr>
          <w:ilvl w:val="0"/>
          <w:numId w:val="28"/>
        </w:numPr>
      </w:pPr>
      <w:r w:rsidRPr="00D912A5">
        <w:t>Roadworks, including saw cutting, asphalting and pavement works, and line marking.</w:t>
      </w:r>
    </w:p>
    <w:p w14:paraId="1426163E" w14:textId="77777777" w:rsidR="00D912A5" w:rsidRPr="00D912A5" w:rsidRDefault="00D912A5" w:rsidP="00D912A5">
      <w:pPr>
        <w:tabs>
          <w:tab w:val="left" w:pos="2835"/>
        </w:tabs>
        <w:suppressAutoHyphens w:val="0"/>
        <w:spacing w:before="240" w:after="0" w:line="360" w:lineRule="auto"/>
        <w:ind w:left="426" w:hanging="426"/>
        <w:rPr>
          <w:rFonts w:eastAsiaTheme="majorEastAsia" w:cstheme="majorBidi"/>
          <w:color w:val="002549" w:themeColor="accent1"/>
          <w:sz w:val="28"/>
          <w:szCs w:val="24"/>
        </w:rPr>
      </w:pPr>
      <w:r w:rsidRPr="00D912A5">
        <w:rPr>
          <w:rFonts w:eastAsiaTheme="majorEastAsia" w:cstheme="majorBidi"/>
          <w:color w:val="002549" w:themeColor="accent1"/>
          <w:sz w:val="28"/>
          <w:szCs w:val="24"/>
        </w:rPr>
        <w:t>Rail corridor (Armstrong Road):</w:t>
      </w:r>
    </w:p>
    <w:p w14:paraId="142FF4E2" w14:textId="77777777" w:rsidR="00D912A5" w:rsidRPr="00D912A5" w:rsidRDefault="00D912A5" w:rsidP="00D912A5">
      <w:pPr>
        <w:pStyle w:val="ListParagraph"/>
        <w:numPr>
          <w:ilvl w:val="0"/>
          <w:numId w:val="28"/>
        </w:numPr>
      </w:pPr>
      <w:r w:rsidRPr="00D912A5">
        <w:t>Large equipment / material deliveries</w:t>
      </w:r>
    </w:p>
    <w:p w14:paraId="0ED249F6" w14:textId="77777777" w:rsidR="00D912A5" w:rsidRPr="00D912A5" w:rsidRDefault="00D912A5" w:rsidP="00D912A5">
      <w:pPr>
        <w:pStyle w:val="ListParagraph"/>
        <w:numPr>
          <w:ilvl w:val="0"/>
          <w:numId w:val="28"/>
        </w:numPr>
      </w:pPr>
      <w:r w:rsidRPr="00D912A5">
        <w:t>Demolition works, including saw cutting</w:t>
      </w:r>
    </w:p>
    <w:p w14:paraId="346C1D43" w14:textId="77777777" w:rsidR="00D912A5" w:rsidRPr="00D912A5" w:rsidRDefault="00D912A5" w:rsidP="00D912A5">
      <w:pPr>
        <w:pStyle w:val="ListParagraph"/>
        <w:numPr>
          <w:ilvl w:val="0"/>
          <w:numId w:val="28"/>
        </w:numPr>
      </w:pPr>
      <w:r w:rsidRPr="00D912A5">
        <w:t>Bulk excavation works</w:t>
      </w:r>
    </w:p>
    <w:p w14:paraId="32AB6457" w14:textId="77777777" w:rsidR="00D912A5" w:rsidRPr="00D912A5" w:rsidRDefault="00D912A5" w:rsidP="00D912A5">
      <w:pPr>
        <w:pStyle w:val="ListParagraph"/>
        <w:numPr>
          <w:ilvl w:val="0"/>
          <w:numId w:val="28"/>
        </w:numPr>
      </w:pPr>
      <w:r w:rsidRPr="00D912A5">
        <w:t>Piling works</w:t>
      </w:r>
    </w:p>
    <w:p w14:paraId="74351EA4" w14:textId="77777777" w:rsidR="00D912A5" w:rsidRPr="00D912A5" w:rsidRDefault="00D912A5" w:rsidP="00D912A5">
      <w:pPr>
        <w:pStyle w:val="ListParagraph"/>
        <w:numPr>
          <w:ilvl w:val="0"/>
          <w:numId w:val="28"/>
        </w:numPr>
      </w:pPr>
      <w:r w:rsidRPr="00D912A5">
        <w:t>Track formation works</w:t>
      </w:r>
    </w:p>
    <w:p w14:paraId="34E56CE5" w14:textId="77777777" w:rsidR="00D912A5" w:rsidRPr="00D912A5" w:rsidRDefault="00D912A5" w:rsidP="00D912A5">
      <w:pPr>
        <w:pStyle w:val="ListParagraph"/>
        <w:numPr>
          <w:ilvl w:val="0"/>
          <w:numId w:val="28"/>
        </w:numPr>
      </w:pPr>
      <w:r w:rsidRPr="00D912A5">
        <w:t>Concrete pours</w:t>
      </w:r>
    </w:p>
    <w:p w14:paraId="608F55A5" w14:textId="3CA390B0" w:rsidR="00D912A5" w:rsidRDefault="00D912A5" w:rsidP="00D912A5">
      <w:pPr>
        <w:pStyle w:val="ListParagraph"/>
        <w:numPr>
          <w:ilvl w:val="0"/>
          <w:numId w:val="28"/>
        </w:numPr>
      </w:pPr>
      <w:r w:rsidRPr="00D912A5">
        <w:t>Installing roofing.</w:t>
      </w:r>
    </w:p>
    <w:p w14:paraId="75D58D94" w14:textId="37CDE165" w:rsidR="00D912A5" w:rsidRPr="00D912A5" w:rsidRDefault="00D912A5" w:rsidP="00B061CC">
      <w:r w:rsidRPr="00D912A5">
        <w:t xml:space="preserve">These works will be undertaken during the planned track closure, to ensure the safety of the construction team / workers. </w:t>
      </w:r>
    </w:p>
    <w:p w14:paraId="305854B9" w14:textId="156D2E42" w:rsidR="004C4F47" w:rsidRDefault="009B0073" w:rsidP="00D12A7B">
      <w:pPr>
        <w:pStyle w:val="Heading3"/>
        <w:rPr>
          <w:lang w:val="en-US"/>
        </w:rPr>
      </w:pPr>
      <w:r>
        <w:rPr>
          <w:lang w:val="en-US"/>
        </w:rPr>
        <w:t>Temporary traffic and pedestrian changes (24-hour)</w:t>
      </w:r>
    </w:p>
    <w:p w14:paraId="47456BD8" w14:textId="77777777" w:rsidR="009B0073" w:rsidRPr="00803ACC" w:rsidRDefault="009B0073" w:rsidP="009B0073">
      <w:pPr>
        <w:rPr>
          <w:rFonts w:eastAsiaTheme="majorEastAsia" w:cstheme="majorBidi"/>
          <w:b/>
          <w:bCs/>
          <w:color w:val="002549" w:themeColor="accent1"/>
          <w:sz w:val="28"/>
          <w:szCs w:val="24"/>
        </w:rPr>
      </w:pPr>
      <w:r w:rsidRPr="00803ACC">
        <w:rPr>
          <w:rFonts w:eastAsiaTheme="majorEastAsia" w:cstheme="majorBidi"/>
          <w:b/>
          <w:bCs/>
          <w:color w:val="002549" w:themeColor="accent1"/>
          <w:sz w:val="28"/>
          <w:szCs w:val="24"/>
        </w:rPr>
        <w:t>19 September – 5 October 2026</w:t>
      </w:r>
    </w:p>
    <w:p w14:paraId="57FA87CD" w14:textId="01C6B54F" w:rsidR="009150EA" w:rsidRPr="009150EA" w:rsidRDefault="001C49C6" w:rsidP="009150EA">
      <w:pPr>
        <w:pStyle w:val="Heading7"/>
        <w:spacing w:after="0"/>
      </w:pPr>
      <w:r>
        <w:t>Valencia Street:</w:t>
      </w:r>
    </w:p>
    <w:p w14:paraId="044B368B" w14:textId="77777777" w:rsidR="00C17AF6" w:rsidRPr="00A22579" w:rsidRDefault="00C17AF6" w:rsidP="00A22579">
      <w:pPr>
        <w:pStyle w:val="ListParagraph"/>
        <w:numPr>
          <w:ilvl w:val="0"/>
          <w:numId w:val="28"/>
        </w:numPr>
      </w:pPr>
      <w:r w:rsidRPr="00A22579">
        <w:t>Closed to traffic</w:t>
      </w:r>
    </w:p>
    <w:p w14:paraId="547831F6" w14:textId="77777777" w:rsidR="00C17AF6" w:rsidRPr="00C17AF6" w:rsidRDefault="00C17AF6" w:rsidP="00A22579">
      <w:pPr>
        <w:pStyle w:val="ListParagraph"/>
        <w:numPr>
          <w:ilvl w:val="0"/>
          <w:numId w:val="28"/>
        </w:numPr>
      </w:pPr>
      <w:r w:rsidRPr="00C17AF6">
        <w:t xml:space="preserve">Pedestrian access along Valencia Street will switch along the north and south footpaths, as works progress. </w:t>
      </w:r>
    </w:p>
    <w:p w14:paraId="68C36471" w14:textId="0D33BCBB" w:rsidR="009150EA" w:rsidRPr="009150EA" w:rsidRDefault="00A22579" w:rsidP="009150EA">
      <w:pPr>
        <w:pStyle w:val="Heading7"/>
        <w:spacing w:after="0"/>
      </w:pPr>
      <w:r>
        <w:t>Bernice Street:</w:t>
      </w:r>
    </w:p>
    <w:p w14:paraId="5B1E26D9" w14:textId="77777777" w:rsidR="00B155DB" w:rsidRPr="00091847" w:rsidRDefault="00B155DB" w:rsidP="00091847">
      <w:pPr>
        <w:pStyle w:val="ListParagraph"/>
        <w:numPr>
          <w:ilvl w:val="0"/>
          <w:numId w:val="28"/>
        </w:numPr>
      </w:pPr>
      <w:r w:rsidRPr="00091847">
        <w:t xml:space="preserve">Traffic reduced to one lane periodically to allow for: </w:t>
      </w:r>
    </w:p>
    <w:p w14:paraId="2EC5275A" w14:textId="77777777" w:rsidR="00B155DB" w:rsidRPr="00091847" w:rsidRDefault="00B155DB" w:rsidP="00DD113D">
      <w:pPr>
        <w:pStyle w:val="ListParagraph"/>
        <w:numPr>
          <w:ilvl w:val="1"/>
          <w:numId w:val="35"/>
        </w:numPr>
      </w:pPr>
      <w:r w:rsidRPr="00091847">
        <w:t>re-asphalting the Valencia Street intersection</w:t>
      </w:r>
    </w:p>
    <w:p w14:paraId="5C837D56" w14:textId="77777777" w:rsidR="00B155DB" w:rsidRPr="00091847" w:rsidRDefault="00B155DB" w:rsidP="00DD113D">
      <w:pPr>
        <w:pStyle w:val="ListParagraph"/>
        <w:numPr>
          <w:ilvl w:val="1"/>
          <w:numId w:val="35"/>
        </w:numPr>
      </w:pPr>
      <w:r w:rsidRPr="00091847">
        <w:t xml:space="preserve">line marking and removal. </w:t>
      </w:r>
    </w:p>
    <w:p w14:paraId="3B6C3DAF" w14:textId="7DD977BD" w:rsidR="00B155DB" w:rsidRPr="00B155DB" w:rsidRDefault="00B155DB" w:rsidP="00B155DB">
      <w:pPr>
        <w:tabs>
          <w:tab w:val="left" w:pos="2835"/>
        </w:tabs>
        <w:suppressAutoHyphens w:val="0"/>
        <w:spacing w:before="240" w:after="100" w:afterAutospacing="1" w:line="276" w:lineRule="auto"/>
        <w:ind w:right="194"/>
        <w:rPr>
          <w:lang w:eastAsia="en-AU"/>
        </w:rPr>
      </w:pPr>
      <w:r w:rsidRPr="00B155DB">
        <w:rPr>
          <w:lang w:eastAsia="en-AU"/>
        </w:rPr>
        <w:t xml:space="preserve">Please follow the direction of traffic controllers, to ensure safety. </w:t>
      </w:r>
      <w:r w:rsidRPr="00B155DB">
        <w:rPr>
          <w:lang w:eastAsia="en-AU"/>
        </w:rPr>
        <w:br/>
      </w:r>
      <w:r w:rsidRPr="00B155DB">
        <w:rPr>
          <w:lang w:eastAsia="en-AU"/>
        </w:rPr>
        <w:br/>
      </w:r>
      <w:r w:rsidRPr="00B155DB">
        <w:rPr>
          <w:i/>
          <w:iCs/>
          <w:lang w:eastAsia="en-AU"/>
        </w:rPr>
        <w:t xml:space="preserve">Please see </w:t>
      </w:r>
      <w:r w:rsidR="00712804">
        <w:rPr>
          <w:i/>
          <w:iCs/>
          <w:lang w:eastAsia="en-AU"/>
        </w:rPr>
        <w:t xml:space="preserve">Project </w:t>
      </w:r>
      <w:r w:rsidR="003646FF">
        <w:rPr>
          <w:i/>
          <w:iCs/>
          <w:lang w:eastAsia="en-AU"/>
        </w:rPr>
        <w:t xml:space="preserve">work areas </w:t>
      </w:r>
      <w:r w:rsidRPr="00B155DB">
        <w:rPr>
          <w:i/>
          <w:iCs/>
          <w:lang w:eastAsia="en-AU"/>
        </w:rPr>
        <w:t>map over the page.</w:t>
      </w:r>
    </w:p>
    <w:p w14:paraId="64614A45" w14:textId="2ADBFC6B" w:rsidR="009150EA" w:rsidRPr="009150EA" w:rsidRDefault="00171F42" w:rsidP="009150EA">
      <w:pPr>
        <w:pStyle w:val="Heading7"/>
      </w:pPr>
      <w:r>
        <w:lastRenderedPageBreak/>
        <w:t>Armstrong Road</w:t>
      </w:r>
    </w:p>
    <w:p w14:paraId="5C65442E" w14:textId="77777777" w:rsidR="001F3F4E" w:rsidRPr="001F3F4E" w:rsidRDefault="001F3F4E" w:rsidP="001F3F4E">
      <w:pPr>
        <w:pStyle w:val="ListParagraph"/>
        <w:numPr>
          <w:ilvl w:val="0"/>
          <w:numId w:val="28"/>
        </w:numPr>
      </w:pPr>
      <w:r w:rsidRPr="001F3F4E">
        <w:t>Bus stops will remain open (ID: 321110 and 310669).</w:t>
      </w:r>
    </w:p>
    <w:p w14:paraId="33F59219" w14:textId="77777777" w:rsidR="001F3F4E" w:rsidRPr="001F3F4E" w:rsidRDefault="001F3F4E" w:rsidP="001F3F4E">
      <w:pPr>
        <w:pStyle w:val="ListParagraph"/>
        <w:numPr>
          <w:ilvl w:val="0"/>
          <w:numId w:val="28"/>
        </w:numPr>
      </w:pPr>
      <w:r w:rsidRPr="001F3F4E">
        <w:t>Intermittent lane closures to facilitate deliveries.</w:t>
      </w:r>
    </w:p>
    <w:p w14:paraId="73EFE498" w14:textId="78A4526E" w:rsidR="009150EA" w:rsidRPr="009150EA" w:rsidRDefault="001F3F4E" w:rsidP="009150EA">
      <w:pPr>
        <w:pStyle w:val="Heading7"/>
        <w:rPr>
          <w:rStyle w:val="Heading5Char"/>
          <w:b/>
          <w:color w:val="001224" w:themeColor="accent1" w:themeShade="80"/>
        </w:rPr>
      </w:pPr>
      <w:proofErr w:type="spellStart"/>
      <w:r>
        <w:t>Edenlea</w:t>
      </w:r>
      <w:proofErr w:type="spellEnd"/>
      <w:r>
        <w:t xml:space="preserve"> Drive</w:t>
      </w:r>
    </w:p>
    <w:p w14:paraId="087EF551" w14:textId="77777777" w:rsidR="009E36CB" w:rsidRPr="001D6B13" w:rsidRDefault="009E36CB" w:rsidP="009E36CB">
      <w:pPr>
        <w:pStyle w:val="ListParagraph"/>
        <w:numPr>
          <w:ilvl w:val="0"/>
          <w:numId w:val="32"/>
        </w:numPr>
        <w:tabs>
          <w:tab w:val="left" w:pos="2835"/>
        </w:tabs>
        <w:suppressAutoHyphens w:val="0"/>
        <w:spacing w:before="0" w:after="100" w:afterAutospacing="1" w:line="276" w:lineRule="auto"/>
        <w:contextualSpacing w:val="0"/>
        <w:suppressOverlap/>
        <w:rPr>
          <w:rFonts w:asciiTheme="majorHAnsi" w:hAnsiTheme="majorHAnsi" w:cstheme="majorHAnsi"/>
        </w:rPr>
      </w:pPr>
      <w:r>
        <w:rPr>
          <w:rFonts w:asciiTheme="majorHAnsi" w:hAnsiTheme="majorHAnsi" w:cstheme="majorHAnsi"/>
          <w:szCs w:val="24"/>
        </w:rPr>
        <w:t>Truck h</w:t>
      </w:r>
      <w:r w:rsidRPr="00B254A1">
        <w:rPr>
          <w:rFonts w:asciiTheme="majorHAnsi" w:hAnsiTheme="majorHAnsi" w:cstheme="majorHAnsi"/>
          <w:szCs w:val="24"/>
        </w:rPr>
        <w:t>aulage</w:t>
      </w:r>
      <w:r>
        <w:rPr>
          <w:rFonts w:asciiTheme="majorHAnsi" w:hAnsiTheme="majorHAnsi" w:cstheme="majorHAnsi"/>
          <w:szCs w:val="24"/>
        </w:rPr>
        <w:t xml:space="preserve"> </w:t>
      </w:r>
      <w:r w:rsidRPr="00B254A1">
        <w:rPr>
          <w:rFonts w:asciiTheme="majorHAnsi" w:hAnsiTheme="majorHAnsi" w:cstheme="majorHAnsi"/>
          <w:szCs w:val="24"/>
        </w:rPr>
        <w:t xml:space="preserve">route until </w:t>
      </w:r>
      <w:r>
        <w:rPr>
          <w:rFonts w:asciiTheme="majorHAnsi" w:hAnsiTheme="majorHAnsi" w:cstheme="majorHAnsi"/>
          <w:szCs w:val="24"/>
        </w:rPr>
        <w:t>the Loganlea Station Relocation project</w:t>
      </w:r>
      <w:r w:rsidRPr="00B254A1">
        <w:rPr>
          <w:rFonts w:asciiTheme="majorHAnsi" w:hAnsiTheme="majorHAnsi" w:cstheme="majorHAnsi"/>
          <w:szCs w:val="24"/>
        </w:rPr>
        <w:t xml:space="preserve"> is completed in 2027.</w:t>
      </w:r>
    </w:p>
    <w:p w14:paraId="3E7155A0" w14:textId="201EFDEC" w:rsidR="009150EA" w:rsidRDefault="0008747A" w:rsidP="009150EA">
      <w:pPr>
        <w:pStyle w:val="BodyText"/>
        <w:spacing w:after="360"/>
        <w:rPr>
          <w:lang w:eastAsia="en-AU"/>
        </w:rPr>
      </w:pPr>
      <w:r w:rsidRPr="0008747A">
        <w:rPr>
          <w:b/>
          <w:bCs/>
          <w:lang w:eastAsia="en-AU"/>
        </w:rPr>
        <w:t>We appreciate your patience during these works. We will continue to keep you updated as works progress</w:t>
      </w:r>
      <w:r w:rsidR="009150EA" w:rsidRPr="0008747A">
        <w:rPr>
          <w:b/>
          <w:bCs/>
          <w:lang w:eastAsia="en-AU"/>
        </w:rPr>
        <w:t>.</w:t>
      </w:r>
    </w:p>
    <w:p w14:paraId="36F8EF27" w14:textId="4E9ECBB0" w:rsidR="00371377" w:rsidRDefault="002540BD" w:rsidP="00371377">
      <w:pPr>
        <w:keepNext/>
        <w:keepLines/>
        <w:spacing w:before="480" w:line="440" w:lineRule="atLeast"/>
        <w:outlineLvl w:val="2"/>
        <w:rPr>
          <w:rFonts w:eastAsiaTheme="majorEastAsia" w:cstheme="majorBidi"/>
          <w:color w:val="004180" w:themeColor="accent2"/>
          <w:sz w:val="36"/>
          <w:szCs w:val="28"/>
        </w:rPr>
      </w:pPr>
      <w:r>
        <w:rPr>
          <w:rFonts w:eastAsiaTheme="majorEastAsia" w:cstheme="majorBidi"/>
          <w:color w:val="004180" w:themeColor="accent2"/>
          <w:sz w:val="36"/>
          <w:szCs w:val="28"/>
        </w:rPr>
        <w:t>Project w</w:t>
      </w:r>
      <w:r w:rsidR="00371377" w:rsidRPr="00903714">
        <w:rPr>
          <w:rFonts w:eastAsiaTheme="majorEastAsia" w:cstheme="majorBidi"/>
          <w:color w:val="004180" w:themeColor="accent2"/>
          <w:sz w:val="36"/>
          <w:szCs w:val="28"/>
        </w:rPr>
        <w:t>ork areas</w:t>
      </w:r>
    </w:p>
    <w:p w14:paraId="06FB859C" w14:textId="352B7B45" w:rsidR="00371377" w:rsidRDefault="00371377" w:rsidP="00371377">
      <w:pPr>
        <w:suppressAutoHyphens w:val="0"/>
        <w:spacing w:before="0" w:after="160" w:line="259" w:lineRule="auto"/>
      </w:pPr>
    </w:p>
    <w:p w14:paraId="064CFFA2" w14:textId="3DB5800C" w:rsidR="00371377" w:rsidRDefault="002540BD" w:rsidP="009150EA">
      <w:pPr>
        <w:pStyle w:val="BodyText"/>
        <w:spacing w:after="360"/>
        <w:rPr>
          <w:lang w:eastAsia="en-AU"/>
        </w:rPr>
      </w:pPr>
      <w:r>
        <w:rPr>
          <w:noProof/>
          <w:lang w:eastAsia="en-AU"/>
        </w:rPr>
        <w:drawing>
          <wp:anchor distT="0" distB="0" distL="114300" distR="114300" simplePos="0" relativeHeight="251658240" behindDoc="0" locked="0" layoutInCell="1" allowOverlap="1" wp14:anchorId="3A4E5B05" wp14:editId="11FFC5BD">
            <wp:simplePos x="0" y="0"/>
            <wp:positionH relativeFrom="column">
              <wp:posOffset>322</wp:posOffset>
            </wp:positionH>
            <wp:positionV relativeFrom="paragraph">
              <wp:posOffset>-3298</wp:posOffset>
            </wp:positionV>
            <wp:extent cx="6309995" cy="5108575"/>
            <wp:effectExtent l="0" t="0" r="0" b="0"/>
            <wp:wrapNone/>
            <wp:docPr id="12649005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09995" cy="5108575"/>
                    </a:xfrm>
                    <a:prstGeom prst="rect">
                      <a:avLst/>
                    </a:prstGeom>
                    <a:noFill/>
                  </pic:spPr>
                </pic:pic>
              </a:graphicData>
            </a:graphic>
          </wp:anchor>
        </w:drawing>
      </w:r>
    </w:p>
    <w:p w14:paraId="012A67E1" w14:textId="0C794E28" w:rsidR="00371377" w:rsidRDefault="00371377">
      <w:pPr>
        <w:suppressAutoHyphens w:val="0"/>
        <w:spacing w:before="0" w:after="160" w:line="259" w:lineRule="auto"/>
        <w:rPr>
          <w:lang w:eastAsia="en-AU"/>
        </w:rPr>
      </w:pPr>
      <w:r>
        <w:rPr>
          <w:lang w:eastAsia="en-AU"/>
        </w:rPr>
        <w:br w:type="page"/>
      </w:r>
    </w:p>
    <w:p w14:paraId="24B81100" w14:textId="77777777" w:rsidR="00371377" w:rsidRPr="00371377" w:rsidRDefault="00371377" w:rsidP="009150EA">
      <w:pPr>
        <w:pStyle w:val="BodyText"/>
        <w:spacing w:after="360"/>
        <w:rPr>
          <w:lang w:eastAsia="en-AU"/>
        </w:rPr>
      </w:pPr>
    </w:p>
    <w:p w14:paraId="07390811" w14:textId="635A76CF" w:rsidR="009150EA" w:rsidRDefault="003E6CB4" w:rsidP="009150EA">
      <w:pPr>
        <w:pStyle w:val="Heading3"/>
      </w:pPr>
      <w:r>
        <w:t>Work hours</w:t>
      </w:r>
    </w:p>
    <w:p w14:paraId="54B42972" w14:textId="77777777" w:rsidR="005B09AD" w:rsidRPr="00903714" w:rsidRDefault="005B09AD" w:rsidP="005B09AD">
      <w:r w:rsidRPr="00903714">
        <w:rPr>
          <w:b/>
          <w:bCs/>
        </w:rPr>
        <w:t>Standard hours:</w:t>
      </w:r>
      <w:r w:rsidRPr="00903714">
        <w:t xml:space="preserve"> 6:30am to 6:30pm, Monday to Saturday</w:t>
      </w:r>
    </w:p>
    <w:p w14:paraId="1EA6E650" w14:textId="113F63D3" w:rsidR="005B09AD" w:rsidRDefault="00F372E4" w:rsidP="005B09AD">
      <w:r>
        <w:rPr>
          <w:b/>
          <w:bCs/>
        </w:rPr>
        <w:t xml:space="preserve">24-hour works: </w:t>
      </w:r>
      <w:r w:rsidRPr="00F372E4">
        <w:t xml:space="preserve">Valencia Street </w:t>
      </w:r>
      <w:r>
        <w:t>roadworks and rail corridor (Armstrong Road) works</w:t>
      </w:r>
    </w:p>
    <w:p w14:paraId="29C0C830" w14:textId="508D104A" w:rsidR="0031161F" w:rsidRPr="0031161F" w:rsidRDefault="0031161F" w:rsidP="005B09AD">
      <w:pPr>
        <w:rPr>
          <w:i/>
          <w:iCs/>
        </w:rPr>
      </w:pPr>
      <w:r w:rsidRPr="0031161F">
        <w:rPr>
          <w:i/>
          <w:iCs/>
        </w:rPr>
        <w:t>Weather and site conditions permitting.</w:t>
      </w:r>
    </w:p>
    <w:p w14:paraId="6F8FB54F" w14:textId="3DFA9753" w:rsidR="00861FE1" w:rsidRDefault="00861FE1" w:rsidP="00861FE1">
      <w:pPr>
        <w:pStyle w:val="Heading3"/>
      </w:pPr>
      <w:r>
        <w:t>What to expect</w:t>
      </w:r>
    </w:p>
    <w:p w14:paraId="18A2A736" w14:textId="77777777" w:rsidR="00926CAF" w:rsidRDefault="00926CAF" w:rsidP="008877EA">
      <w:pPr>
        <w:pStyle w:val="ListParagraph"/>
        <w:numPr>
          <w:ilvl w:val="0"/>
          <w:numId w:val="28"/>
        </w:numPr>
        <w:suppressOverlap/>
      </w:pPr>
      <w:r>
        <w:t>Some noise, dust and vibration</w:t>
      </w:r>
    </w:p>
    <w:p w14:paraId="11A89B63" w14:textId="117A461F" w:rsidR="00926CAF" w:rsidRDefault="00926CAF" w:rsidP="00B42D08">
      <w:pPr>
        <w:pStyle w:val="ListParagraph"/>
        <w:numPr>
          <w:ilvl w:val="0"/>
          <w:numId w:val="28"/>
        </w:numPr>
        <w:suppressOverlap/>
      </w:pPr>
      <w:r>
        <w:t xml:space="preserve">Water trucks and road sweepers for dust suppression </w:t>
      </w:r>
    </w:p>
    <w:p w14:paraId="0EE224B5" w14:textId="5F5F2F0F" w:rsidR="00926CAF" w:rsidRDefault="00926CAF" w:rsidP="000A361D">
      <w:pPr>
        <w:pStyle w:val="ListParagraph"/>
        <w:numPr>
          <w:ilvl w:val="0"/>
          <w:numId w:val="28"/>
        </w:numPr>
        <w:suppressOverlap/>
      </w:pPr>
      <w:r>
        <w:t xml:space="preserve">Vehicles and equipment with flashing lights and reversing beepers </w:t>
      </w:r>
    </w:p>
    <w:p w14:paraId="14A6DCAB" w14:textId="77777777" w:rsidR="00926CAF" w:rsidRDefault="00926CAF" w:rsidP="008877EA">
      <w:pPr>
        <w:pStyle w:val="ListParagraph"/>
        <w:numPr>
          <w:ilvl w:val="0"/>
          <w:numId w:val="28"/>
        </w:numPr>
        <w:suppressOverlap/>
      </w:pPr>
      <w:r>
        <w:t>Lighting towers (directed away from residences, wherever possible)</w:t>
      </w:r>
    </w:p>
    <w:p w14:paraId="5AAF35DC" w14:textId="216D8A93" w:rsidR="00861FE1" w:rsidRPr="0071026F" w:rsidRDefault="00926CAF" w:rsidP="008877EA">
      <w:pPr>
        <w:pStyle w:val="ListParagraph"/>
        <w:numPr>
          <w:ilvl w:val="0"/>
          <w:numId w:val="28"/>
        </w:numPr>
        <w:suppressOverlap/>
      </w:pPr>
      <w:r>
        <w:t>Changed traffic conditions including temporary road closures and reduced speed limits.</w:t>
      </w:r>
      <w:r w:rsidR="00861FE1" w:rsidRPr="0071026F">
        <w:t xml:space="preserve"> </w:t>
      </w:r>
    </w:p>
    <w:p w14:paraId="49BB0FC0" w14:textId="77777777" w:rsidR="00361F09" w:rsidRDefault="00361F09" w:rsidP="00361F09">
      <w:pPr>
        <w:pStyle w:val="Heading3"/>
      </w:pPr>
      <w:r>
        <w:t>Planned track closures</w:t>
      </w:r>
    </w:p>
    <w:p w14:paraId="28580C86" w14:textId="77777777" w:rsidR="00361F09" w:rsidRPr="0071026F" w:rsidRDefault="00361F09" w:rsidP="00361F09">
      <w:pPr>
        <w:suppressOverlap/>
      </w:pPr>
      <w:r w:rsidRPr="0071026F">
        <w:t xml:space="preserve">Between </w:t>
      </w:r>
      <w:r w:rsidRPr="0071026F">
        <w:rPr>
          <w:b/>
          <w:bCs/>
        </w:rPr>
        <w:t>19 September to 11 October 2026</w:t>
      </w:r>
      <w:r w:rsidRPr="0071026F">
        <w:t>, there will be track closures and travel changes on the Beenleigh and Gold Coast train lines.</w:t>
      </w:r>
    </w:p>
    <w:p w14:paraId="54E52700" w14:textId="77777777" w:rsidR="00361F09" w:rsidRPr="0071026F" w:rsidRDefault="00361F09" w:rsidP="00361F09">
      <w:pPr>
        <w:suppressOverlap/>
      </w:pPr>
      <w:r w:rsidRPr="0071026F">
        <w:t xml:space="preserve">Please consider your travel options, </w:t>
      </w:r>
      <w:proofErr w:type="gramStart"/>
      <w:r w:rsidRPr="0071026F">
        <w:t>plan ahead</w:t>
      </w:r>
      <w:proofErr w:type="gramEnd"/>
      <w:r w:rsidRPr="0071026F">
        <w:t xml:space="preserve">, and allow extra travel time. </w:t>
      </w:r>
    </w:p>
    <w:p w14:paraId="76161F49" w14:textId="77777777" w:rsidR="00361F09" w:rsidRDefault="00361F09" w:rsidP="00361F09">
      <w:pPr>
        <w:suppressOverlap/>
      </w:pPr>
      <w:r w:rsidRPr="0071026F">
        <w:t xml:space="preserve">Download the </w:t>
      </w:r>
      <w:r w:rsidRPr="0071026F">
        <w:rPr>
          <w:b/>
          <w:bCs/>
        </w:rPr>
        <w:t>Translink app</w:t>
      </w:r>
      <w:r w:rsidRPr="0071026F">
        <w:t xml:space="preserve">, visit </w:t>
      </w:r>
      <w:r w:rsidRPr="0071026F">
        <w:rPr>
          <w:b/>
          <w:bCs/>
        </w:rPr>
        <w:t>translink.com.au</w:t>
      </w:r>
      <w:r>
        <w:t xml:space="preserve"> </w:t>
      </w:r>
      <w:r w:rsidRPr="0071026F">
        <w:t xml:space="preserve">or call </w:t>
      </w:r>
      <w:r w:rsidRPr="0071026F">
        <w:rPr>
          <w:b/>
          <w:bCs/>
        </w:rPr>
        <w:t>13 12 30</w:t>
      </w:r>
      <w:r w:rsidRPr="0071026F">
        <w:t>.</w:t>
      </w:r>
    </w:p>
    <w:p w14:paraId="4505697B" w14:textId="66440631" w:rsidR="00BE2F39" w:rsidRDefault="00BE2F39">
      <w:pPr>
        <w:suppressAutoHyphens w:val="0"/>
        <w:spacing w:before="0" w:after="160" w:line="259" w:lineRule="auto"/>
      </w:pPr>
      <w:r>
        <w:br w:type="page"/>
      </w:r>
    </w:p>
    <w:p w14:paraId="5F2D0F83" w14:textId="53F24853" w:rsidR="003D3C91" w:rsidRDefault="007A53D5" w:rsidP="003D3C91">
      <w:pPr>
        <w:pStyle w:val="Heading3"/>
      </w:pPr>
      <w:r>
        <w:lastRenderedPageBreak/>
        <w:t>Permanent traffic changes – new right-turn lanes</w:t>
      </w:r>
    </w:p>
    <w:p w14:paraId="24FF6D28" w14:textId="77777777" w:rsidR="000A793A" w:rsidRDefault="000A793A" w:rsidP="000A793A">
      <w:pPr>
        <w:spacing w:before="0" w:line="276" w:lineRule="auto"/>
        <w:rPr>
          <w:rFonts w:eastAsiaTheme="majorEastAsia" w:cstheme="majorBidi"/>
          <w:bCs/>
          <w:color w:val="auto"/>
          <w:sz w:val="28"/>
          <w:szCs w:val="28"/>
          <w:lang w:val="en-US"/>
          <w14:textOutline w14:w="9525" w14:cap="rnd" w14:cmpd="sng" w14:algn="ctr">
            <w14:noFill/>
            <w14:prstDash w14:val="solid"/>
            <w14:bevel/>
          </w14:textOutline>
        </w:rPr>
      </w:pPr>
      <w:r w:rsidRPr="000A793A">
        <w:rPr>
          <w:rFonts w:eastAsiaTheme="majorEastAsia" w:cstheme="majorBidi"/>
          <w:bCs/>
          <w:color w:val="auto"/>
          <w:sz w:val="28"/>
          <w:szCs w:val="28"/>
          <w:lang w:val="en-US"/>
          <w14:textOutline w14:w="9525" w14:cap="rnd" w14:cmpd="sng" w14:algn="ctr">
            <w14:noFill/>
            <w14:prstDash w14:val="solid"/>
            <w14:bevel/>
          </w14:textOutline>
        </w:rPr>
        <w:t>Bernice Street and Kraatz Avenue</w:t>
      </w:r>
    </w:p>
    <w:p w14:paraId="11B4D490" w14:textId="1B992B09" w:rsidR="00CD7BF2" w:rsidRDefault="00CD7BF2" w:rsidP="00CD7BF2">
      <w:pPr>
        <w:spacing w:line="276" w:lineRule="auto"/>
        <w:rPr>
          <w:noProof/>
        </w:rPr>
      </w:pPr>
      <w:r w:rsidRPr="006212AF">
        <w:rPr>
          <w:noProof/>
        </w:rPr>
        <w:t xml:space="preserve">From </w:t>
      </w:r>
      <w:r w:rsidR="00EA6BC9" w:rsidRPr="00EA6BC9">
        <w:rPr>
          <w:b/>
          <w:bCs/>
          <w:noProof/>
        </w:rPr>
        <w:t>28</w:t>
      </w:r>
      <w:r w:rsidRPr="00EA6BC9">
        <w:rPr>
          <w:b/>
          <w:bCs/>
          <w:noProof/>
        </w:rPr>
        <w:t xml:space="preserve"> </w:t>
      </w:r>
      <w:r w:rsidRPr="006212AF">
        <w:rPr>
          <w:b/>
          <w:bCs/>
          <w:noProof/>
        </w:rPr>
        <w:t>September 2026</w:t>
      </w:r>
      <w:r w:rsidRPr="006212AF">
        <w:rPr>
          <w:noProof/>
        </w:rPr>
        <w:t xml:space="preserve">, </w:t>
      </w:r>
      <w:r>
        <w:rPr>
          <w:noProof/>
        </w:rPr>
        <w:t>there will be permanent traffic changes with new right-turn lanes installed from:</w:t>
      </w:r>
    </w:p>
    <w:p w14:paraId="614B54EE" w14:textId="77777777" w:rsidR="00CD7BF2" w:rsidRDefault="00CD7BF2" w:rsidP="00CD7BF2">
      <w:pPr>
        <w:pStyle w:val="ListParagraph"/>
        <w:numPr>
          <w:ilvl w:val="0"/>
          <w:numId w:val="37"/>
        </w:numPr>
        <w:spacing w:line="276" w:lineRule="auto"/>
        <w:rPr>
          <w:noProof/>
        </w:rPr>
      </w:pPr>
      <w:r>
        <w:rPr>
          <w:noProof/>
        </w:rPr>
        <w:t>Bernice Street into Valencia Street</w:t>
      </w:r>
    </w:p>
    <w:p w14:paraId="22060647" w14:textId="77777777" w:rsidR="00CD7BF2" w:rsidRDefault="00CD7BF2" w:rsidP="00CD7BF2">
      <w:pPr>
        <w:pStyle w:val="ListParagraph"/>
        <w:numPr>
          <w:ilvl w:val="0"/>
          <w:numId w:val="37"/>
        </w:numPr>
        <w:spacing w:line="276" w:lineRule="auto"/>
        <w:rPr>
          <w:noProof/>
        </w:rPr>
      </w:pPr>
      <w:r>
        <w:rPr>
          <w:noProof/>
        </w:rPr>
        <w:t>Kraatz Avenue into Bernice Street.</w:t>
      </w:r>
    </w:p>
    <w:p w14:paraId="5C2BA723" w14:textId="77777777" w:rsidR="00CD7BF2" w:rsidRDefault="00CD7BF2" w:rsidP="00CD7BF2">
      <w:pPr>
        <w:spacing w:line="276" w:lineRule="auto"/>
        <w:rPr>
          <w:b/>
          <w:bCs/>
          <w:noProof/>
        </w:rPr>
      </w:pPr>
      <w:r>
        <w:rPr>
          <w:noProof/>
        </w:rPr>
        <w:t>This is to enable local traffic movements, with Valencia Street becoming one-way only, between Bernice Street and Kraatz Avenue.</w:t>
      </w:r>
      <w:r w:rsidRPr="009558BC">
        <w:rPr>
          <w:b/>
          <w:bCs/>
          <w:noProof/>
        </w:rPr>
        <w:t xml:space="preserve"> </w:t>
      </w:r>
    </w:p>
    <w:p w14:paraId="11B7BF49" w14:textId="77777777" w:rsidR="00CD7BF2" w:rsidRPr="00FD6CD5" w:rsidRDefault="00CD7BF2" w:rsidP="00CD7BF2">
      <w:pPr>
        <w:spacing w:line="276" w:lineRule="auto"/>
        <w:rPr>
          <w:rFonts w:eastAsiaTheme="majorEastAsia" w:cstheme="majorBidi"/>
          <w:b/>
          <w:bCs/>
          <w:color w:val="005EB8" w:themeColor="accent3"/>
          <w:szCs w:val="28"/>
          <w:lang w:val="en-US" w:eastAsia="en-AU"/>
          <w14:textOutline w14:w="9525" w14:cap="rnd" w14:cmpd="sng" w14:algn="ctr">
            <w14:noFill/>
            <w14:prstDash w14:val="solid"/>
            <w14:bevel/>
          </w14:textOutline>
        </w:rPr>
      </w:pPr>
      <w:r>
        <w:rPr>
          <w:b/>
          <w:bCs/>
          <w:noProof/>
        </w:rPr>
        <w:t xml:space="preserve">Car parking removal: </w:t>
      </w:r>
      <w:r>
        <w:rPr>
          <w:noProof/>
        </w:rPr>
        <w:t xml:space="preserve">As part of these works, some car parking will be permanently removed along Bernice Street and Kraatz Avenue. </w:t>
      </w:r>
      <w:r w:rsidRPr="005F41F1">
        <w:rPr>
          <w:i/>
          <w:iCs/>
        </w:rPr>
        <w:t>Please see</w:t>
      </w:r>
      <w:r>
        <w:rPr>
          <w:i/>
          <w:iCs/>
        </w:rPr>
        <w:t xml:space="preserve"> </w:t>
      </w:r>
      <w:r w:rsidRPr="005F41F1">
        <w:rPr>
          <w:i/>
          <w:iCs/>
        </w:rPr>
        <w:t xml:space="preserve">map </w:t>
      </w:r>
      <w:r>
        <w:rPr>
          <w:i/>
          <w:iCs/>
        </w:rPr>
        <w:t>below.</w:t>
      </w:r>
    </w:p>
    <w:p w14:paraId="530A2DC8" w14:textId="62A7F7A7" w:rsidR="000A793A" w:rsidRPr="000A793A" w:rsidRDefault="00022351" w:rsidP="000A793A">
      <w:r>
        <w:rPr>
          <w:noProof/>
        </w:rPr>
        <w:drawing>
          <wp:inline distT="0" distB="0" distL="0" distR="0" wp14:anchorId="18CBA18B" wp14:editId="42934264">
            <wp:extent cx="5418161" cy="4365104"/>
            <wp:effectExtent l="0" t="0" r="0" b="0"/>
            <wp:docPr id="5098989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29891" cy="4374554"/>
                    </a:xfrm>
                    <a:prstGeom prst="rect">
                      <a:avLst/>
                    </a:prstGeom>
                    <a:noFill/>
                  </pic:spPr>
                </pic:pic>
              </a:graphicData>
            </a:graphic>
          </wp:inline>
        </w:drawing>
      </w:r>
    </w:p>
    <w:p w14:paraId="05E8FC68" w14:textId="77777777" w:rsidR="00EC0D41" w:rsidRPr="006212AF" w:rsidRDefault="00EC0D41" w:rsidP="00EC0D41">
      <w:pPr>
        <w:spacing w:line="276" w:lineRule="auto"/>
      </w:pPr>
      <w:r>
        <w:t xml:space="preserve">The </w:t>
      </w:r>
      <w:r w:rsidRPr="006212AF">
        <w:t xml:space="preserve">new Loganlea station </w:t>
      </w:r>
      <w:r>
        <w:t>will include a new</w:t>
      </w:r>
      <w:r w:rsidRPr="006212AF">
        <w:t xml:space="preserve"> </w:t>
      </w:r>
      <w:r>
        <w:t xml:space="preserve">250-space </w:t>
      </w:r>
      <w:r w:rsidRPr="006212AF">
        <w:t>park ‘n’ ride facility on Valencia</w:t>
      </w:r>
      <w:r>
        <w:t xml:space="preserve"> Street. </w:t>
      </w:r>
      <w:r>
        <w:br/>
      </w:r>
      <w:r>
        <w:br/>
      </w:r>
      <w:r w:rsidRPr="006212AF">
        <w:t xml:space="preserve">TMR is </w:t>
      </w:r>
      <w:r>
        <w:t>continuing to investigate options for improved connections to the Loganlea station, including retaining some parking at the existing station and working with stakeholders on opportunities to provide additional car parking in the future.</w:t>
      </w:r>
      <w:r w:rsidRPr="006212AF">
        <w:t xml:space="preserve"> </w:t>
      </w:r>
    </w:p>
    <w:p w14:paraId="4C3B5E9B" w14:textId="77777777" w:rsidR="00C136E7" w:rsidRDefault="00C136E7" w:rsidP="00C136E7">
      <w:pPr>
        <w:keepNext/>
        <w:keepLines/>
        <w:spacing w:before="480" w:line="440" w:lineRule="atLeast"/>
        <w:outlineLvl w:val="2"/>
        <w:rPr>
          <w:rFonts w:eastAsiaTheme="majorEastAsia" w:cstheme="majorBidi"/>
          <w:color w:val="004180" w:themeColor="accent2"/>
          <w:sz w:val="36"/>
          <w:szCs w:val="28"/>
        </w:rPr>
      </w:pPr>
      <w:r>
        <w:rPr>
          <w:rFonts w:eastAsiaTheme="majorEastAsia" w:cstheme="majorBidi"/>
          <w:color w:val="004180" w:themeColor="accent2"/>
          <w:sz w:val="36"/>
          <w:szCs w:val="28"/>
        </w:rPr>
        <w:lastRenderedPageBreak/>
        <w:t>About the project</w:t>
      </w:r>
    </w:p>
    <w:p w14:paraId="34BA7894" w14:textId="77777777" w:rsidR="00DB1BD9" w:rsidRDefault="00DB1BD9" w:rsidP="007A53D5">
      <w:r w:rsidRPr="00DB1BD9">
        <w:t xml:space="preserve">The new Loganlea station will be located 500m to the south, opposite the Logan Hospital and closer to other health, education and community services. </w:t>
      </w:r>
    </w:p>
    <w:p w14:paraId="77E90CF2" w14:textId="77777777" w:rsidR="001C6FDA" w:rsidRDefault="00DB1BD9" w:rsidP="007A53D5">
      <w:r w:rsidRPr="00DB1BD9">
        <w:t xml:space="preserve">During construction, the existing Loganlea station remains open. </w:t>
      </w:r>
    </w:p>
    <w:p w14:paraId="3FC2E011" w14:textId="3F81F6E2" w:rsidR="00685765" w:rsidRDefault="00DB1BD9" w:rsidP="007A53D5">
      <w:r w:rsidRPr="00DB1BD9">
        <w:t>The LSR project is jointly funded by the Australian and Queensland governments.</w:t>
      </w:r>
    </w:p>
    <w:p w14:paraId="4EC1F161" w14:textId="77777777" w:rsidR="003D3C91" w:rsidRDefault="003D3C91" w:rsidP="003D3C91">
      <w:pPr>
        <w:pStyle w:val="Heading3"/>
        <w:rPr>
          <w:b/>
          <w:bCs/>
          <w:lang w:val="en-US"/>
        </w:rPr>
      </w:pPr>
      <w:r w:rsidRPr="004C4F47">
        <w:rPr>
          <w:lang w:val="en-US"/>
        </w:rPr>
        <w:t>Stay up to date</w:t>
      </w:r>
    </w:p>
    <w:p w14:paraId="0155F4CD" w14:textId="6B35F1F1" w:rsidR="003D3C91" w:rsidRDefault="003D3C91" w:rsidP="003D3C91">
      <w:pPr>
        <w:rPr>
          <w:lang w:val="en-US"/>
        </w:rPr>
      </w:pPr>
      <w:r w:rsidRPr="004C4F47">
        <w:rPr>
          <w:b/>
          <w:bCs/>
          <w:lang w:val="en-US"/>
        </w:rPr>
        <w:t xml:space="preserve">Search on tmr.qld.gov.au: </w:t>
      </w:r>
      <w:r w:rsidRPr="004C4F47">
        <w:rPr>
          <w:lang w:val="en-US"/>
        </w:rPr>
        <w:t>‘</w:t>
      </w:r>
      <w:r>
        <w:rPr>
          <w:lang w:val="en-US"/>
        </w:rPr>
        <w:t>Loga</w:t>
      </w:r>
      <w:r w:rsidR="00CE17D3">
        <w:rPr>
          <w:lang w:val="en-US"/>
        </w:rPr>
        <w:t>n</w:t>
      </w:r>
      <w:r>
        <w:rPr>
          <w:lang w:val="en-US"/>
        </w:rPr>
        <w:t>lea Station Relocation</w:t>
      </w:r>
      <w:r w:rsidRPr="004C4F47">
        <w:rPr>
          <w:lang w:val="en-US"/>
        </w:rPr>
        <w:t xml:space="preserve">’ </w:t>
      </w:r>
      <w:r w:rsidRPr="004C4F47">
        <w:rPr>
          <w:lang w:val="en-US"/>
        </w:rPr>
        <w:br/>
      </w:r>
      <w:r w:rsidRPr="00BA5DCA">
        <w:rPr>
          <w:b/>
          <w:bCs/>
          <w:color w:val="auto"/>
          <w:lang w:val="en-US"/>
        </w:rPr>
        <w:t>Email:</w:t>
      </w:r>
      <w:r w:rsidRPr="00BA5DCA">
        <w:rPr>
          <w:color w:val="auto"/>
          <w:lang w:val="en-US"/>
        </w:rPr>
        <w:t xml:space="preserve"> </w:t>
      </w:r>
      <w:r w:rsidR="00BA5DCA" w:rsidRPr="00BA5DCA">
        <w:rPr>
          <w:color w:val="auto"/>
        </w:rPr>
        <w:t>LSR@martinusdegnan.com.au</w:t>
      </w:r>
      <w:r w:rsidRPr="00BA5DCA">
        <w:rPr>
          <w:color w:val="auto"/>
          <w:lang w:val="en-US"/>
        </w:rPr>
        <w:br/>
      </w:r>
      <w:r w:rsidRPr="004C4F47">
        <w:rPr>
          <w:b/>
          <w:bCs/>
          <w:lang w:val="en-US"/>
        </w:rPr>
        <w:t>Call:</w:t>
      </w:r>
      <w:r w:rsidRPr="004C4F47">
        <w:rPr>
          <w:lang w:val="en-US"/>
        </w:rPr>
        <w:t xml:space="preserve"> </w:t>
      </w:r>
      <w:r>
        <w:rPr>
          <w:lang w:val="en-US"/>
        </w:rPr>
        <w:t>1800 957 066</w:t>
      </w:r>
    </w:p>
    <w:p w14:paraId="1ADD9070" w14:textId="77777777" w:rsidR="003E3B01" w:rsidRPr="004C4F47" w:rsidRDefault="003E3B01" w:rsidP="00CD7D6F">
      <w:pPr>
        <w:pStyle w:val="BodyText"/>
        <w:spacing w:line="240" w:lineRule="auto"/>
        <w:rPr>
          <w:lang w:val="en-US"/>
        </w:rPr>
      </w:pPr>
    </w:p>
    <w:p w14:paraId="7D6DC503" w14:textId="4C8B0DFA" w:rsidR="002B1FC6" w:rsidRDefault="002B1FC6" w:rsidP="002D064E">
      <w:pPr>
        <w:pStyle w:val="BodyText"/>
        <w:spacing w:line="240" w:lineRule="auto"/>
        <w:rPr>
          <w:lang w:val="en-US"/>
        </w:rPr>
      </w:pPr>
      <w:r w:rsidRPr="002B1FC6">
        <w:rPr>
          <w:lang w:val="en-US"/>
        </w:rPr>
        <w:t xml:space="preserve">For information in Gagana </w:t>
      </w:r>
      <w:proofErr w:type="spellStart"/>
      <w:r w:rsidRPr="002B1FC6">
        <w:rPr>
          <w:lang w:val="en-US"/>
        </w:rPr>
        <w:t>Sāmoa</w:t>
      </w:r>
      <w:proofErr w:type="spellEnd"/>
      <w:r w:rsidRPr="002B1FC6">
        <w:rPr>
          <w:lang w:val="en-US"/>
        </w:rPr>
        <w:t xml:space="preserve">, </w:t>
      </w:r>
      <w:proofErr w:type="spellStart"/>
      <w:r w:rsidRPr="002D064E">
        <w:rPr>
          <w:rFonts w:ascii="Raavi" w:hAnsi="Raavi" w:cs="Raavi"/>
          <w:lang w:val="en-US"/>
        </w:rPr>
        <w:t>ਪੰਜਾਬੀ</w:t>
      </w:r>
      <w:proofErr w:type="spellEnd"/>
      <w:r w:rsidRPr="002B1FC6">
        <w:rPr>
          <w:lang w:val="en-US"/>
        </w:rPr>
        <w:t xml:space="preserve">, </w:t>
      </w:r>
      <w:proofErr w:type="spellStart"/>
      <w:r w:rsidRPr="002D064E">
        <w:rPr>
          <w:rFonts w:ascii="Microsoft JhengHei" w:eastAsia="Microsoft JhengHei" w:hAnsi="Microsoft JhengHei" w:cs="Microsoft JhengHei" w:hint="eastAsia"/>
          <w:lang w:val="en-US"/>
        </w:rPr>
        <w:t>简体中文</w:t>
      </w:r>
      <w:proofErr w:type="spellEnd"/>
      <w:r w:rsidRPr="002B1FC6">
        <w:rPr>
          <w:lang w:val="en-US"/>
        </w:rPr>
        <w:t xml:space="preserve"> and </w:t>
      </w:r>
      <w:proofErr w:type="spellStart"/>
      <w:r w:rsidRPr="002B1FC6">
        <w:rPr>
          <w:lang w:val="en-US"/>
        </w:rPr>
        <w:t>عربي</w:t>
      </w:r>
      <w:proofErr w:type="spellEnd"/>
      <w:r w:rsidRPr="002B1FC6">
        <w:rPr>
          <w:lang w:val="en-US"/>
        </w:rPr>
        <w:t xml:space="preserve">, or other support services, please contact the project team on </w:t>
      </w:r>
      <w:r w:rsidRPr="003E3B01">
        <w:rPr>
          <w:b/>
          <w:bCs/>
          <w:lang w:val="en-US"/>
        </w:rPr>
        <w:t>1800 957 066</w:t>
      </w:r>
      <w:r w:rsidR="002D064E">
        <w:rPr>
          <w:lang w:val="en-US"/>
        </w:rPr>
        <w:t xml:space="preserve"> </w:t>
      </w:r>
      <w:r w:rsidRPr="002B1FC6">
        <w:rPr>
          <w:lang w:val="en-US"/>
        </w:rPr>
        <w:t>(9am – 5pm Monday to Friday).</w:t>
      </w:r>
    </w:p>
    <w:p w14:paraId="7ACCDFB0" w14:textId="77777777" w:rsidR="003D3C91" w:rsidRDefault="003D3C91" w:rsidP="003D3C91">
      <w:pPr>
        <w:rPr>
          <w:b/>
          <w:bCs/>
          <w:lang w:val="en-US"/>
        </w:rPr>
      </w:pPr>
      <w:r>
        <w:rPr>
          <w:b/>
          <w:bCs/>
          <w:noProof/>
          <w:lang w:val="en-US"/>
        </w:rPr>
        <w:drawing>
          <wp:inline distT="0" distB="0" distL="0" distR="0" wp14:anchorId="3111A7E6" wp14:editId="177CFCC8">
            <wp:extent cx="804206" cy="804206"/>
            <wp:effectExtent l="0" t="0" r="0" b="0"/>
            <wp:docPr id="10950208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020868"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04206" cy="804206"/>
                    </a:xfrm>
                    <a:prstGeom prst="rect">
                      <a:avLst/>
                    </a:prstGeom>
                  </pic:spPr>
                </pic:pic>
              </a:graphicData>
            </a:graphic>
          </wp:inline>
        </w:drawing>
      </w:r>
    </w:p>
    <w:p w14:paraId="20AE543B" w14:textId="77777777" w:rsidR="003D3C91" w:rsidRDefault="003D3C91" w:rsidP="003D3C91">
      <w:pPr>
        <w:rPr>
          <w:b/>
          <w:bCs/>
          <w:lang w:val="en-US"/>
        </w:rPr>
      </w:pPr>
      <w:r>
        <w:rPr>
          <w:b/>
          <w:bCs/>
          <w:lang w:val="en-US"/>
        </w:rPr>
        <w:t>www.tmr.qld.gov.au/logangoldcoastrail</w:t>
      </w:r>
    </w:p>
    <w:p w14:paraId="5AE2277C" w14:textId="77777777" w:rsidR="003D3C91" w:rsidRPr="0082074A" w:rsidRDefault="003D3C91" w:rsidP="003D3C91">
      <w:pPr>
        <w:rPr>
          <w:b/>
          <w:bCs/>
          <w:lang w:val="en-US"/>
        </w:rPr>
      </w:pPr>
      <w:r w:rsidRPr="00583D21">
        <w:rPr>
          <w:b/>
          <w:bCs/>
          <w:lang w:val="en-US"/>
        </w:rPr>
        <w:t>13 QGOV (137468)</w:t>
      </w:r>
      <w:r w:rsidRPr="00583D21">
        <w:rPr>
          <w:b/>
          <w:bCs/>
          <w:lang w:val="en-US"/>
        </w:rPr>
        <w:br/>
        <w:t>www.tmr.qld.gov.au | www.qld.gov.au</w:t>
      </w:r>
    </w:p>
    <w:p w14:paraId="07C1C1CB" w14:textId="53E771B4" w:rsidR="004C4F47" w:rsidRPr="003D3C91" w:rsidRDefault="004C4F47" w:rsidP="003D3C91">
      <w:pPr>
        <w:pStyle w:val="ListBullet2"/>
        <w:numPr>
          <w:ilvl w:val="0"/>
          <w:numId w:val="0"/>
        </w:numPr>
      </w:pPr>
    </w:p>
    <w:sectPr w:rsidR="004C4F47" w:rsidRPr="003D3C91" w:rsidSect="000623DB">
      <w:footerReference w:type="default" r:id="rId13"/>
      <w:headerReference w:type="first" r:id="rId14"/>
      <w:pgSz w:w="11906" w:h="16838" w:code="9"/>
      <w:pgMar w:top="1135" w:right="1418" w:bottom="1843" w:left="1418" w:header="567"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98BA2" w14:textId="77777777" w:rsidR="00EC4378" w:rsidRDefault="00EC4378" w:rsidP="00A9280E">
      <w:pPr>
        <w:spacing w:line="240" w:lineRule="auto"/>
      </w:pPr>
      <w:r>
        <w:separator/>
      </w:r>
    </w:p>
  </w:endnote>
  <w:endnote w:type="continuationSeparator" w:id="0">
    <w:p w14:paraId="564EA6ED" w14:textId="77777777" w:rsidR="00EC4378" w:rsidRDefault="00EC4378" w:rsidP="00A928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embedRegular r:id="rId1" w:fontKey="{198CEE69-CB14-4FCE-95F4-33D2194F1DAC}"/>
  </w:font>
  <w:font w:name="Raavi">
    <w:panose1 w:val="02000500000000000000"/>
    <w:charset w:val="00"/>
    <w:family w:val="swiss"/>
    <w:pitch w:val="variable"/>
    <w:sig w:usb0="00020003" w:usb1="00000000" w:usb2="00000000" w:usb3="00000000" w:csb0="00000001" w:csb1="00000000"/>
    <w:embedRegular r:id="rId2" w:fontKey="{79213EB7-968E-441E-94D3-F15BBA92B998}"/>
  </w:font>
  <w:font w:name="Microsoft JhengHei">
    <w:panose1 w:val="020B0604030504040204"/>
    <w:charset w:val="88"/>
    <w:family w:val="swiss"/>
    <w:pitch w:val="variable"/>
    <w:sig w:usb0="000002A7" w:usb1="28CF4400" w:usb2="00000016" w:usb3="00000000" w:csb0="00100009" w:csb1="00000000"/>
    <w:embedRegular r:id="rId3" w:subsetted="1" w:fontKey="{584A0735-1AEA-4ED6-B824-5FE70E8D1CC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939D3" w14:textId="35E38D5E" w:rsidR="00B94111" w:rsidRPr="000126D6" w:rsidRDefault="000126D6" w:rsidP="000126D6">
    <w:pPr>
      <w:pStyle w:val="Footer"/>
    </w:pPr>
    <w:r w:rsidRPr="000126D6">
      <w:rPr>
        <w:noProof/>
      </w:rPr>
      <mc:AlternateContent>
        <mc:Choice Requires="wps">
          <w:drawing>
            <wp:anchor distT="0" distB="0" distL="114300" distR="114300" simplePos="0" relativeHeight="251659264" behindDoc="0" locked="0" layoutInCell="1" allowOverlap="1" wp14:anchorId="18B46E9D" wp14:editId="5D043DB2">
              <wp:simplePos x="0" y="0"/>
              <wp:positionH relativeFrom="column">
                <wp:posOffset>635</wp:posOffset>
              </wp:positionH>
              <wp:positionV relativeFrom="paragraph">
                <wp:posOffset>-86534</wp:posOffset>
              </wp:positionV>
              <wp:extent cx="5756564" cy="0"/>
              <wp:effectExtent l="0" t="0" r="0" b="0"/>
              <wp:wrapNone/>
              <wp:docPr id="6" name="Straight Connector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56564" cy="0"/>
                      </a:xfrm>
                      <a:prstGeom prst="line">
                        <a:avLst/>
                      </a:prstGeom>
                      <a:ln w="6350">
                        <a:solidFill>
                          <a:schemeClr val="tx1">
                            <a:lumMod val="25000"/>
                            <a:lumOff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CA9603" id="Straight Connector 6" o:spid="_x0000_s1026" alt="&quot;&quot;"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5pt,-6.8pt" to="453.3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" strokecolor="#c6c6c6 [829]" strokeweight=".5pt">
              <v:stroke joinstyle="miter"/>
            </v:line>
          </w:pict>
        </mc:Fallback>
      </mc:AlternateContent>
    </w:r>
    <w:r w:rsidR="0082074A">
      <w:rPr>
        <w:noProof/>
      </w:rPr>
      <w:t>Logan</w:t>
    </w:r>
    <w:r w:rsidR="003D3C91">
      <w:rPr>
        <w:noProof/>
      </w:rPr>
      <w:t xml:space="preserve">lea Station Relocation </w:t>
    </w:r>
    <w:r w:rsidR="00A90E53">
      <w:rPr>
        <w:noProof/>
      </w:rPr>
      <w:t xml:space="preserve">Works Notice September </w:t>
    </w:r>
    <w:r w:rsidR="0082074A">
      <w:rPr>
        <w:noProof/>
      </w:rPr>
      <w:t xml:space="preserve">2026 </w:t>
    </w:r>
    <w:r w:rsidR="000623DB">
      <w:ptab w:relativeTo="margin" w:alignment="right" w:leader="none"/>
    </w:r>
    <w:r w:rsidR="000623DB">
      <w:fldChar w:fldCharType="begin"/>
    </w:r>
    <w:r w:rsidR="000623DB">
      <w:instrText xml:space="preserve"> PAGE  \* Arabic  \* MERGEFORMAT </w:instrText>
    </w:r>
    <w:r w:rsidR="000623DB">
      <w:fldChar w:fldCharType="separate"/>
    </w:r>
    <w:r w:rsidR="000623DB">
      <w:rPr>
        <w:noProof/>
      </w:rPr>
      <w:t>0</w:t>
    </w:r>
    <w:r w:rsidR="000623D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17CAA" w14:textId="77777777" w:rsidR="00EC4378" w:rsidRDefault="00EC4378" w:rsidP="00A9280E">
      <w:pPr>
        <w:spacing w:line="240" w:lineRule="auto"/>
      </w:pPr>
      <w:r>
        <w:separator/>
      </w:r>
    </w:p>
  </w:footnote>
  <w:footnote w:type="continuationSeparator" w:id="0">
    <w:p w14:paraId="09388EE0" w14:textId="77777777" w:rsidR="00EC4378" w:rsidRDefault="00EC4378" w:rsidP="00A9280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33C4" w14:textId="77777777" w:rsidR="00A35033" w:rsidRDefault="00A35033">
    <w:pPr>
      <w:pStyle w:val="Header"/>
    </w:pPr>
    <w:r>
      <w:rPr>
        <w:noProof/>
      </w:rPr>
      <w:drawing>
        <wp:anchor distT="0" distB="0" distL="114300" distR="114300" simplePos="0" relativeHeight="251661312" behindDoc="1" locked="1" layoutInCell="1" allowOverlap="1" wp14:anchorId="06BFCC81" wp14:editId="09FED6E4">
          <wp:simplePos x="0" y="0"/>
          <wp:positionH relativeFrom="margin">
            <wp:posOffset>-899160</wp:posOffset>
          </wp:positionH>
          <wp:positionV relativeFrom="margin">
            <wp:posOffset>-741045</wp:posOffset>
          </wp:positionV>
          <wp:extent cx="7552055" cy="10682605"/>
          <wp:effectExtent l="0" t="0" r="4445" b="0"/>
          <wp:wrapNone/>
          <wp:docPr id="1469118309" name="Picture 14691183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118309" name="Picture 146911830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2055" cy="1068260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19CC"/>
    <w:multiLevelType w:val="multilevel"/>
    <w:tmpl w:val="A09E3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4E08A7"/>
    <w:multiLevelType w:val="hybridMultilevel"/>
    <w:tmpl w:val="47E2359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1ADB0288"/>
    <w:multiLevelType w:val="multilevel"/>
    <w:tmpl w:val="95BAA5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1C80106E"/>
    <w:multiLevelType w:val="hybridMultilevel"/>
    <w:tmpl w:val="08863CBC"/>
    <w:lvl w:ilvl="0" w:tplc="FFFFFFFF">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20DB249B"/>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6C382B"/>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4EF1034"/>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2214FC"/>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7191DA9"/>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BD6125"/>
    <w:multiLevelType w:val="hybridMultilevel"/>
    <w:tmpl w:val="0D5E3D0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2D0C739E"/>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E75FD2"/>
    <w:multiLevelType w:val="hybridMultilevel"/>
    <w:tmpl w:val="7EFC1F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5343B68"/>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5500783"/>
    <w:multiLevelType w:val="hybridMultilevel"/>
    <w:tmpl w:val="9624595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5CB7B81"/>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7655932"/>
    <w:multiLevelType w:val="hybridMultilevel"/>
    <w:tmpl w:val="0C742400"/>
    <w:lvl w:ilvl="0" w:tplc="FFFFFFFF">
      <w:start w:val="1"/>
      <w:numFmt w:val="bullet"/>
      <w:lvlText w:val=""/>
      <w:lvlJc w:val="left"/>
      <w:pPr>
        <w:ind w:left="360" w:hanging="360"/>
      </w:pPr>
      <w:rPr>
        <w:rFonts w:ascii="Symbol" w:hAnsi="Symbol" w:hint="default"/>
      </w:rPr>
    </w:lvl>
    <w:lvl w:ilvl="1" w:tplc="5D922652">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37F20AFC"/>
    <w:multiLevelType w:val="hybridMultilevel"/>
    <w:tmpl w:val="1EF280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FD17B1F"/>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3E56365"/>
    <w:multiLevelType w:val="hybridMultilevel"/>
    <w:tmpl w:val="EC4A7C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4D73128"/>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5FF183F"/>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7EC5EDA"/>
    <w:multiLevelType w:val="hybridMultilevel"/>
    <w:tmpl w:val="8586D2F2"/>
    <w:lvl w:ilvl="0" w:tplc="0DC81C44">
      <w:start w:val="1"/>
      <w:numFmt w:val="bullet"/>
      <w:pStyle w:val="List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48BB75FF"/>
    <w:multiLevelType w:val="hybridMultilevel"/>
    <w:tmpl w:val="F3BC22B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48D4231E"/>
    <w:multiLevelType w:val="hybridMultilevel"/>
    <w:tmpl w:val="C0589B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A18522D"/>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E171557"/>
    <w:multiLevelType w:val="hybridMultilevel"/>
    <w:tmpl w:val="BCB28D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A2A4EC6"/>
    <w:multiLevelType w:val="hybridMultilevel"/>
    <w:tmpl w:val="D07827E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5E6E70B2"/>
    <w:multiLevelType w:val="multilevel"/>
    <w:tmpl w:val="525CEF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610C5760"/>
    <w:multiLevelType w:val="multilevel"/>
    <w:tmpl w:val="B268D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3D246ED"/>
    <w:multiLevelType w:val="multilevel"/>
    <w:tmpl w:val="C9D46C44"/>
    <w:name w:val="Number List"/>
    <w:lvl w:ilvl="0">
      <w:start w:val="1"/>
      <w:numFmt w:val="decimal"/>
      <w:lvlRestart w:val="0"/>
      <w:pStyle w:val="ListNumber"/>
      <w:lvlText w:val="%1"/>
      <w:lvlJc w:val="left"/>
      <w:pPr>
        <w:tabs>
          <w:tab w:val="num" w:pos="567"/>
        </w:tabs>
        <w:ind w:left="567" w:hanging="567"/>
      </w:pPr>
    </w:lvl>
    <w:lvl w:ilvl="1">
      <w:start w:val="1"/>
      <w:numFmt w:val="decimal"/>
      <w:pStyle w:val="ListNumber2"/>
      <w:lvlText w:val="%1.%2"/>
      <w:lvlJc w:val="left"/>
      <w:pPr>
        <w:tabs>
          <w:tab w:val="num" w:pos="567"/>
        </w:tabs>
        <w:ind w:left="567" w:hanging="567"/>
      </w:pPr>
    </w:lvl>
    <w:lvl w:ilvl="2">
      <w:start w:val="1"/>
      <w:numFmt w:val="decimal"/>
      <w:pStyle w:val="ListNumber3"/>
      <w:lvlText w:val="%1.%2.%3"/>
      <w:lvlJc w:val="left"/>
      <w:pPr>
        <w:tabs>
          <w:tab w:val="num" w:pos="720"/>
        </w:tabs>
        <w:ind w:left="567" w:hanging="567"/>
      </w:pPr>
    </w:lvl>
    <w:lvl w:ilvl="3">
      <w:start w:val="1"/>
      <w:numFmt w:val="decimal"/>
      <w:lvlText w:val="%1.%2.%3.%4."/>
      <w:lvlJc w:val="left"/>
      <w:pPr>
        <w:tabs>
          <w:tab w:val="num" w:pos="1440"/>
        </w:tabs>
        <w:ind w:left="1366" w:hanging="646"/>
      </w:pPr>
    </w:lvl>
    <w:lvl w:ilvl="4">
      <w:start w:val="1"/>
      <w:numFmt w:val="decimal"/>
      <w:lvlText w:val="%1.%2.%3.%4.%5."/>
      <w:lvlJc w:val="left"/>
      <w:pPr>
        <w:tabs>
          <w:tab w:val="num" w:pos="2880"/>
        </w:tabs>
        <w:ind w:left="1871" w:hanging="794"/>
      </w:pPr>
    </w:lvl>
    <w:lvl w:ilvl="5">
      <w:start w:val="1"/>
      <w:numFmt w:val="decimal"/>
      <w:lvlText w:val="%1.%2.%3.%4.%5.%6."/>
      <w:lvlJc w:val="left"/>
      <w:pPr>
        <w:tabs>
          <w:tab w:val="num" w:pos="3600"/>
        </w:tabs>
        <w:ind w:left="2375" w:hanging="935"/>
      </w:pPr>
    </w:lvl>
    <w:lvl w:ilvl="6">
      <w:start w:val="1"/>
      <w:numFmt w:val="decimal"/>
      <w:lvlText w:val="%1.%2.%3.%4.%5.%6.%7."/>
      <w:lvlJc w:val="left"/>
      <w:pPr>
        <w:tabs>
          <w:tab w:val="num" w:pos="4320"/>
        </w:tabs>
        <w:ind w:left="2880" w:hanging="1083"/>
      </w:pPr>
    </w:lvl>
    <w:lvl w:ilvl="7">
      <w:start w:val="1"/>
      <w:numFmt w:val="decimal"/>
      <w:lvlText w:val="%1.%2.%3.%4.%5.%6.%7.%8."/>
      <w:lvlJc w:val="left"/>
      <w:pPr>
        <w:tabs>
          <w:tab w:val="num" w:pos="5040"/>
        </w:tabs>
        <w:ind w:left="3385" w:hanging="1225"/>
      </w:pPr>
    </w:lvl>
    <w:lvl w:ilvl="8">
      <w:start w:val="1"/>
      <w:numFmt w:val="decimal"/>
      <w:lvlText w:val="%1.%2.%3.%4.%5.%6.%7.%8.%9."/>
      <w:lvlJc w:val="left"/>
      <w:pPr>
        <w:tabs>
          <w:tab w:val="num" w:pos="5760"/>
        </w:tabs>
        <w:ind w:left="3957" w:hanging="1440"/>
      </w:pPr>
    </w:lvl>
  </w:abstractNum>
  <w:abstractNum w:abstractNumId="30" w15:restartNumberingAfterBreak="0">
    <w:nsid w:val="6577558F"/>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7655653"/>
    <w:multiLevelType w:val="singleLevel"/>
    <w:tmpl w:val="F626B85E"/>
    <w:name w:val="Bullet List 3"/>
    <w:lvl w:ilvl="0">
      <w:start w:val="1"/>
      <w:numFmt w:val="bullet"/>
      <w:pStyle w:val="ListBullet3"/>
      <w:lvlText w:val="○"/>
      <w:lvlJc w:val="left"/>
      <w:pPr>
        <w:ind w:left="1000" w:hanging="360"/>
      </w:pPr>
      <w:rPr>
        <w:rFonts w:ascii="Arial" w:hAnsi="Arial" w:hint="default"/>
      </w:rPr>
    </w:lvl>
  </w:abstractNum>
  <w:abstractNum w:abstractNumId="32" w15:restartNumberingAfterBreak="0">
    <w:nsid w:val="6E4E7A04"/>
    <w:multiLevelType w:val="multilevel"/>
    <w:tmpl w:val="8A1845C4"/>
    <w:lvl w:ilvl="0">
      <w:start w:val="1"/>
      <w:numFmt w:val="bullet"/>
      <w:lvlText w:val=""/>
      <w:lvlJc w:val="left"/>
      <w:pPr>
        <w:tabs>
          <w:tab w:val="num" w:pos="720"/>
        </w:tabs>
        <w:ind w:left="720" w:hanging="360"/>
      </w:pPr>
      <w:rPr>
        <w:rFonts w:ascii="Symbol" w:hAnsi="Symbol" w:hint="default"/>
        <w:sz w:val="20"/>
      </w:rPr>
    </w:lvl>
    <w:lvl w:ilvl="1">
      <w:start w:val="19"/>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F10957"/>
    <w:multiLevelType w:val="hybridMultilevel"/>
    <w:tmpl w:val="19C27D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1FB6D47"/>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D33638A"/>
    <w:multiLevelType w:val="hybridMultilevel"/>
    <w:tmpl w:val="C908B5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E61285D"/>
    <w:multiLevelType w:val="singleLevel"/>
    <w:tmpl w:val="DADE1A62"/>
    <w:name w:val="Bullet List 1"/>
    <w:lvl w:ilvl="0">
      <w:start w:val="1"/>
      <w:numFmt w:val="bullet"/>
      <w:lvlRestart w:val="0"/>
      <w:lvlText w:val=""/>
      <w:lvlJc w:val="left"/>
      <w:pPr>
        <w:tabs>
          <w:tab w:val="num" w:pos="567"/>
        </w:tabs>
        <w:ind w:left="567" w:hanging="567"/>
      </w:pPr>
      <w:rPr>
        <w:rFonts w:ascii="Symbol" w:hAnsi="Symbol" w:hint="default"/>
      </w:rPr>
    </w:lvl>
  </w:abstractNum>
  <w:abstractNum w:abstractNumId="37" w15:restartNumberingAfterBreak="0">
    <w:nsid w:val="7FB7528C"/>
    <w:multiLevelType w:val="singleLevel"/>
    <w:tmpl w:val="A8E2679A"/>
    <w:lvl w:ilvl="0">
      <w:start w:val="1"/>
      <w:numFmt w:val="bullet"/>
      <w:pStyle w:val="ListBullet2"/>
      <w:lvlText w:val="̶"/>
      <w:lvlJc w:val="left"/>
      <w:pPr>
        <w:ind w:left="720" w:hanging="360"/>
      </w:pPr>
      <w:rPr>
        <w:rFonts w:ascii="Arial" w:hAnsi="Arial" w:hint="default"/>
      </w:rPr>
    </w:lvl>
  </w:abstractNum>
  <w:num w:numId="1" w16cid:durableId="611714971">
    <w:abstractNumId w:val="29"/>
  </w:num>
  <w:num w:numId="2" w16cid:durableId="1764453121">
    <w:abstractNumId w:val="37"/>
  </w:num>
  <w:num w:numId="3" w16cid:durableId="1647666585">
    <w:abstractNumId w:val="31"/>
  </w:num>
  <w:num w:numId="4" w16cid:durableId="1921984302">
    <w:abstractNumId w:val="21"/>
  </w:num>
  <w:num w:numId="5" w16cid:durableId="726686775">
    <w:abstractNumId w:val="0"/>
  </w:num>
  <w:num w:numId="6" w16cid:durableId="1354109274">
    <w:abstractNumId w:val="28"/>
  </w:num>
  <w:num w:numId="7" w16cid:durableId="669409941">
    <w:abstractNumId w:val="9"/>
  </w:num>
  <w:num w:numId="8" w16cid:durableId="2058966975">
    <w:abstractNumId w:val="1"/>
  </w:num>
  <w:num w:numId="9" w16cid:durableId="83502016">
    <w:abstractNumId w:val="20"/>
  </w:num>
  <w:num w:numId="10" w16cid:durableId="617106861">
    <w:abstractNumId w:val="4"/>
  </w:num>
  <w:num w:numId="11" w16cid:durableId="36048023">
    <w:abstractNumId w:val="12"/>
  </w:num>
  <w:num w:numId="12" w16cid:durableId="1412384763">
    <w:abstractNumId w:val="7"/>
  </w:num>
  <w:num w:numId="13" w16cid:durableId="321397216">
    <w:abstractNumId w:val="24"/>
  </w:num>
  <w:num w:numId="14" w16cid:durableId="1614970098">
    <w:abstractNumId w:val="14"/>
  </w:num>
  <w:num w:numId="15" w16cid:durableId="901063933">
    <w:abstractNumId w:val="19"/>
  </w:num>
  <w:num w:numId="16" w16cid:durableId="305748002">
    <w:abstractNumId w:val="30"/>
  </w:num>
  <w:num w:numId="17" w16cid:durableId="2141343193">
    <w:abstractNumId w:val="17"/>
  </w:num>
  <w:num w:numId="18" w16cid:durableId="2061401016">
    <w:abstractNumId w:val="8"/>
  </w:num>
  <w:num w:numId="19" w16cid:durableId="1366830817">
    <w:abstractNumId w:val="5"/>
  </w:num>
  <w:num w:numId="20" w16cid:durableId="599994647">
    <w:abstractNumId w:val="34"/>
  </w:num>
  <w:num w:numId="21" w16cid:durableId="882785448">
    <w:abstractNumId w:val="10"/>
  </w:num>
  <w:num w:numId="22" w16cid:durableId="2094351481">
    <w:abstractNumId w:val="6"/>
  </w:num>
  <w:num w:numId="23" w16cid:durableId="2093041790">
    <w:abstractNumId w:val="23"/>
  </w:num>
  <w:num w:numId="24" w16cid:durableId="2144695778">
    <w:abstractNumId w:val="16"/>
  </w:num>
  <w:num w:numId="25" w16cid:durableId="1668941148">
    <w:abstractNumId w:val="25"/>
  </w:num>
  <w:num w:numId="26" w16cid:durableId="660737414">
    <w:abstractNumId w:val="33"/>
  </w:num>
  <w:num w:numId="27" w16cid:durableId="710106469">
    <w:abstractNumId w:val="11"/>
  </w:num>
  <w:num w:numId="28" w16cid:durableId="501162102">
    <w:abstractNumId w:val="35"/>
  </w:num>
  <w:num w:numId="29" w16cid:durableId="814180619">
    <w:abstractNumId w:val="27"/>
  </w:num>
  <w:num w:numId="30" w16cid:durableId="2120371247">
    <w:abstractNumId w:val="2"/>
  </w:num>
  <w:num w:numId="31" w16cid:durableId="1078015448">
    <w:abstractNumId w:val="32"/>
  </w:num>
  <w:num w:numId="32" w16cid:durableId="1694571430">
    <w:abstractNumId w:val="26"/>
  </w:num>
  <w:num w:numId="33" w16cid:durableId="794757231">
    <w:abstractNumId w:val="13"/>
  </w:num>
  <w:num w:numId="34" w16cid:durableId="644624597">
    <w:abstractNumId w:val="15"/>
  </w:num>
  <w:num w:numId="35" w16cid:durableId="2027442007">
    <w:abstractNumId w:val="3"/>
  </w:num>
  <w:num w:numId="36" w16cid:durableId="748120079">
    <w:abstractNumId w:val="22"/>
  </w:num>
  <w:num w:numId="37" w16cid:durableId="1516843549">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9704" w:allStyles="0" w:customStyles="0" w:latentStyles="1" w:stylesInUse="0" w:headingStyles="0" w:numberingStyles="0" w:tableStyles="0" w:directFormattingOnRuns="1" w:directFormattingOnParagraphs="1" w:directFormattingOnNumbering="1" w:directFormattingOnTables="0" w:clearFormatting="1" w:top3HeadingStyles="0" w:visibleStyles="0" w:alternateStyleNames="1"/>
  <w:stylePaneSortMethod w:val="0004"/>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70B"/>
    <w:rsid w:val="00001357"/>
    <w:rsid w:val="000126D6"/>
    <w:rsid w:val="00012CAD"/>
    <w:rsid w:val="0001356D"/>
    <w:rsid w:val="00021405"/>
    <w:rsid w:val="00022351"/>
    <w:rsid w:val="00024C73"/>
    <w:rsid w:val="000264B0"/>
    <w:rsid w:val="00040D81"/>
    <w:rsid w:val="00047850"/>
    <w:rsid w:val="000623DB"/>
    <w:rsid w:val="00063EC5"/>
    <w:rsid w:val="00067CCE"/>
    <w:rsid w:val="00073B95"/>
    <w:rsid w:val="00081B86"/>
    <w:rsid w:val="000852B6"/>
    <w:rsid w:val="0008747A"/>
    <w:rsid w:val="00087E76"/>
    <w:rsid w:val="00091847"/>
    <w:rsid w:val="000919D4"/>
    <w:rsid w:val="000A21FE"/>
    <w:rsid w:val="000A793A"/>
    <w:rsid w:val="000B62D3"/>
    <w:rsid w:val="000C4ABA"/>
    <w:rsid w:val="000C4BC9"/>
    <w:rsid w:val="00101A73"/>
    <w:rsid w:val="00101E9C"/>
    <w:rsid w:val="00140CB2"/>
    <w:rsid w:val="00141F36"/>
    <w:rsid w:val="00154AB7"/>
    <w:rsid w:val="00162645"/>
    <w:rsid w:val="00171882"/>
    <w:rsid w:val="00171F42"/>
    <w:rsid w:val="00172F20"/>
    <w:rsid w:val="0018390F"/>
    <w:rsid w:val="00184F01"/>
    <w:rsid w:val="0018783A"/>
    <w:rsid w:val="00190D28"/>
    <w:rsid w:val="001A3FDE"/>
    <w:rsid w:val="001C49C6"/>
    <w:rsid w:val="001C6FDA"/>
    <w:rsid w:val="001D17A2"/>
    <w:rsid w:val="001E3F0A"/>
    <w:rsid w:val="001E62BD"/>
    <w:rsid w:val="001E65EA"/>
    <w:rsid w:val="001F3F4E"/>
    <w:rsid w:val="0020000E"/>
    <w:rsid w:val="00204A19"/>
    <w:rsid w:val="002140C9"/>
    <w:rsid w:val="002150E0"/>
    <w:rsid w:val="00216C9B"/>
    <w:rsid w:val="002203EC"/>
    <w:rsid w:val="00242092"/>
    <w:rsid w:val="00251AA3"/>
    <w:rsid w:val="002540BD"/>
    <w:rsid w:val="00267FDF"/>
    <w:rsid w:val="00271478"/>
    <w:rsid w:val="00281FEA"/>
    <w:rsid w:val="002856AE"/>
    <w:rsid w:val="002909B5"/>
    <w:rsid w:val="00293985"/>
    <w:rsid w:val="00295CF0"/>
    <w:rsid w:val="002A7912"/>
    <w:rsid w:val="002B1FC6"/>
    <w:rsid w:val="002D064E"/>
    <w:rsid w:val="002D34A2"/>
    <w:rsid w:val="002D489B"/>
    <w:rsid w:val="002D7D2F"/>
    <w:rsid w:val="002E48FB"/>
    <w:rsid w:val="002E58FA"/>
    <w:rsid w:val="002F2965"/>
    <w:rsid w:val="002F2FF2"/>
    <w:rsid w:val="003054BF"/>
    <w:rsid w:val="0031161F"/>
    <w:rsid w:val="00321BB9"/>
    <w:rsid w:val="00327C15"/>
    <w:rsid w:val="00330284"/>
    <w:rsid w:val="0034090D"/>
    <w:rsid w:val="00342614"/>
    <w:rsid w:val="003533A6"/>
    <w:rsid w:val="00361F09"/>
    <w:rsid w:val="003646FF"/>
    <w:rsid w:val="00371377"/>
    <w:rsid w:val="00381ACE"/>
    <w:rsid w:val="0039439F"/>
    <w:rsid w:val="00394461"/>
    <w:rsid w:val="003B4322"/>
    <w:rsid w:val="003C4E8C"/>
    <w:rsid w:val="003C73AE"/>
    <w:rsid w:val="003D3C91"/>
    <w:rsid w:val="003D3DDE"/>
    <w:rsid w:val="003D3F82"/>
    <w:rsid w:val="003E0083"/>
    <w:rsid w:val="003E3B01"/>
    <w:rsid w:val="003E50E9"/>
    <w:rsid w:val="003E6CB4"/>
    <w:rsid w:val="003F021E"/>
    <w:rsid w:val="003F738F"/>
    <w:rsid w:val="0040728C"/>
    <w:rsid w:val="0042018F"/>
    <w:rsid w:val="004207B9"/>
    <w:rsid w:val="004242E2"/>
    <w:rsid w:val="00435625"/>
    <w:rsid w:val="00435CC3"/>
    <w:rsid w:val="00444D2D"/>
    <w:rsid w:val="004473C8"/>
    <w:rsid w:val="004565A8"/>
    <w:rsid w:val="00482035"/>
    <w:rsid w:val="0048494F"/>
    <w:rsid w:val="00485A2E"/>
    <w:rsid w:val="00486E3B"/>
    <w:rsid w:val="00492B82"/>
    <w:rsid w:val="00492FF4"/>
    <w:rsid w:val="004A7832"/>
    <w:rsid w:val="004B17B7"/>
    <w:rsid w:val="004B1945"/>
    <w:rsid w:val="004B5948"/>
    <w:rsid w:val="004C4F47"/>
    <w:rsid w:val="004C6FAE"/>
    <w:rsid w:val="004D56A9"/>
    <w:rsid w:val="004F05C2"/>
    <w:rsid w:val="004F108A"/>
    <w:rsid w:val="00503AD7"/>
    <w:rsid w:val="005075D9"/>
    <w:rsid w:val="00511F74"/>
    <w:rsid w:val="005217D1"/>
    <w:rsid w:val="005232CA"/>
    <w:rsid w:val="005240E4"/>
    <w:rsid w:val="005241D3"/>
    <w:rsid w:val="005356D0"/>
    <w:rsid w:val="00541490"/>
    <w:rsid w:val="00545452"/>
    <w:rsid w:val="00546311"/>
    <w:rsid w:val="00550370"/>
    <w:rsid w:val="00554223"/>
    <w:rsid w:val="00560347"/>
    <w:rsid w:val="005609E9"/>
    <w:rsid w:val="00567279"/>
    <w:rsid w:val="00572ECD"/>
    <w:rsid w:val="0057777A"/>
    <w:rsid w:val="00583D21"/>
    <w:rsid w:val="00596985"/>
    <w:rsid w:val="005B09AD"/>
    <w:rsid w:val="005B366A"/>
    <w:rsid w:val="005B4843"/>
    <w:rsid w:val="005B5D84"/>
    <w:rsid w:val="005B5DD8"/>
    <w:rsid w:val="005C435D"/>
    <w:rsid w:val="005F07A0"/>
    <w:rsid w:val="00601688"/>
    <w:rsid w:val="00604325"/>
    <w:rsid w:val="00610467"/>
    <w:rsid w:val="006314C6"/>
    <w:rsid w:val="00633AF6"/>
    <w:rsid w:val="00650A5D"/>
    <w:rsid w:val="0066670B"/>
    <w:rsid w:val="0067263C"/>
    <w:rsid w:val="0067596A"/>
    <w:rsid w:val="00685278"/>
    <w:rsid w:val="0068573B"/>
    <w:rsid w:val="00685765"/>
    <w:rsid w:val="006902D2"/>
    <w:rsid w:val="00692EE8"/>
    <w:rsid w:val="006A257D"/>
    <w:rsid w:val="006C1C81"/>
    <w:rsid w:val="006C5301"/>
    <w:rsid w:val="006E4323"/>
    <w:rsid w:val="006E59FC"/>
    <w:rsid w:val="006F44A2"/>
    <w:rsid w:val="006F7B3D"/>
    <w:rsid w:val="00701FF3"/>
    <w:rsid w:val="00707565"/>
    <w:rsid w:val="0071026F"/>
    <w:rsid w:val="00712804"/>
    <w:rsid w:val="00715DBD"/>
    <w:rsid w:val="00723604"/>
    <w:rsid w:val="00737BE9"/>
    <w:rsid w:val="00737DCA"/>
    <w:rsid w:val="00747BA3"/>
    <w:rsid w:val="007777F6"/>
    <w:rsid w:val="007876E5"/>
    <w:rsid w:val="00794CEF"/>
    <w:rsid w:val="007A53D5"/>
    <w:rsid w:val="007A6B20"/>
    <w:rsid w:val="007B1D1E"/>
    <w:rsid w:val="007B55B4"/>
    <w:rsid w:val="007B5787"/>
    <w:rsid w:val="007E0CD4"/>
    <w:rsid w:val="007E45D3"/>
    <w:rsid w:val="007E5D9B"/>
    <w:rsid w:val="007E6613"/>
    <w:rsid w:val="007F00CE"/>
    <w:rsid w:val="007F7402"/>
    <w:rsid w:val="00803ACC"/>
    <w:rsid w:val="00805CF7"/>
    <w:rsid w:val="00812BEF"/>
    <w:rsid w:val="00817400"/>
    <w:rsid w:val="0082074A"/>
    <w:rsid w:val="00830915"/>
    <w:rsid w:val="00831CCB"/>
    <w:rsid w:val="00831DDA"/>
    <w:rsid w:val="00832E05"/>
    <w:rsid w:val="0083551F"/>
    <w:rsid w:val="0084404D"/>
    <w:rsid w:val="00850F61"/>
    <w:rsid w:val="00861FE1"/>
    <w:rsid w:val="00873D82"/>
    <w:rsid w:val="008875CC"/>
    <w:rsid w:val="008877EA"/>
    <w:rsid w:val="0088793C"/>
    <w:rsid w:val="008879EF"/>
    <w:rsid w:val="00892169"/>
    <w:rsid w:val="008938DB"/>
    <w:rsid w:val="008A05EE"/>
    <w:rsid w:val="008A7368"/>
    <w:rsid w:val="008C0F00"/>
    <w:rsid w:val="008D375B"/>
    <w:rsid w:val="008D4272"/>
    <w:rsid w:val="008D45CD"/>
    <w:rsid w:val="008E08B2"/>
    <w:rsid w:val="008F1000"/>
    <w:rsid w:val="008F15FD"/>
    <w:rsid w:val="008F79AE"/>
    <w:rsid w:val="00900DEE"/>
    <w:rsid w:val="00910872"/>
    <w:rsid w:val="009150EA"/>
    <w:rsid w:val="00923EA4"/>
    <w:rsid w:val="00924579"/>
    <w:rsid w:val="00926CAF"/>
    <w:rsid w:val="00932607"/>
    <w:rsid w:val="0093349C"/>
    <w:rsid w:val="00935497"/>
    <w:rsid w:val="00936D2C"/>
    <w:rsid w:val="0094184C"/>
    <w:rsid w:val="00954EB3"/>
    <w:rsid w:val="00955CFE"/>
    <w:rsid w:val="00966CEB"/>
    <w:rsid w:val="009817BE"/>
    <w:rsid w:val="00983A77"/>
    <w:rsid w:val="00984F2A"/>
    <w:rsid w:val="009868A8"/>
    <w:rsid w:val="009A127C"/>
    <w:rsid w:val="009A496D"/>
    <w:rsid w:val="009A4AED"/>
    <w:rsid w:val="009B0073"/>
    <w:rsid w:val="009B024D"/>
    <w:rsid w:val="009C476A"/>
    <w:rsid w:val="009E36CB"/>
    <w:rsid w:val="00A00470"/>
    <w:rsid w:val="00A13321"/>
    <w:rsid w:val="00A210A5"/>
    <w:rsid w:val="00A22579"/>
    <w:rsid w:val="00A250D6"/>
    <w:rsid w:val="00A35033"/>
    <w:rsid w:val="00A51CDC"/>
    <w:rsid w:val="00A63DCB"/>
    <w:rsid w:val="00A67B95"/>
    <w:rsid w:val="00A766C4"/>
    <w:rsid w:val="00A77553"/>
    <w:rsid w:val="00A90E53"/>
    <w:rsid w:val="00A9280E"/>
    <w:rsid w:val="00A9552A"/>
    <w:rsid w:val="00AC1BAE"/>
    <w:rsid w:val="00AD7557"/>
    <w:rsid w:val="00AE2692"/>
    <w:rsid w:val="00AF4A8C"/>
    <w:rsid w:val="00B01571"/>
    <w:rsid w:val="00B01E52"/>
    <w:rsid w:val="00B02107"/>
    <w:rsid w:val="00B0588B"/>
    <w:rsid w:val="00B061CC"/>
    <w:rsid w:val="00B1179E"/>
    <w:rsid w:val="00B155DB"/>
    <w:rsid w:val="00B156C8"/>
    <w:rsid w:val="00B15F3B"/>
    <w:rsid w:val="00B4446C"/>
    <w:rsid w:val="00B44A61"/>
    <w:rsid w:val="00B45D03"/>
    <w:rsid w:val="00B54845"/>
    <w:rsid w:val="00B56ABB"/>
    <w:rsid w:val="00B65437"/>
    <w:rsid w:val="00B67250"/>
    <w:rsid w:val="00B70360"/>
    <w:rsid w:val="00B80FE5"/>
    <w:rsid w:val="00B94111"/>
    <w:rsid w:val="00BA5DCA"/>
    <w:rsid w:val="00BB1F42"/>
    <w:rsid w:val="00BB29BA"/>
    <w:rsid w:val="00BB35E9"/>
    <w:rsid w:val="00BC1C7D"/>
    <w:rsid w:val="00BC2971"/>
    <w:rsid w:val="00BE0BE9"/>
    <w:rsid w:val="00BE2F39"/>
    <w:rsid w:val="00BE7A81"/>
    <w:rsid w:val="00BF069E"/>
    <w:rsid w:val="00C03967"/>
    <w:rsid w:val="00C0536B"/>
    <w:rsid w:val="00C0623C"/>
    <w:rsid w:val="00C12AC8"/>
    <w:rsid w:val="00C136E7"/>
    <w:rsid w:val="00C17AF6"/>
    <w:rsid w:val="00C21094"/>
    <w:rsid w:val="00C26415"/>
    <w:rsid w:val="00C3013F"/>
    <w:rsid w:val="00C358A6"/>
    <w:rsid w:val="00C371CC"/>
    <w:rsid w:val="00C37DC0"/>
    <w:rsid w:val="00C46E39"/>
    <w:rsid w:val="00C61610"/>
    <w:rsid w:val="00C6493C"/>
    <w:rsid w:val="00C85784"/>
    <w:rsid w:val="00CB03AE"/>
    <w:rsid w:val="00CB5194"/>
    <w:rsid w:val="00CB6F7C"/>
    <w:rsid w:val="00CC58D5"/>
    <w:rsid w:val="00CD7BF2"/>
    <w:rsid w:val="00CD7D6F"/>
    <w:rsid w:val="00CE0CFA"/>
    <w:rsid w:val="00CE17D3"/>
    <w:rsid w:val="00D07F59"/>
    <w:rsid w:val="00D12A7B"/>
    <w:rsid w:val="00D13AAA"/>
    <w:rsid w:val="00D242AE"/>
    <w:rsid w:val="00D310FD"/>
    <w:rsid w:val="00D33B69"/>
    <w:rsid w:val="00D34E36"/>
    <w:rsid w:val="00D37356"/>
    <w:rsid w:val="00D62542"/>
    <w:rsid w:val="00D7440F"/>
    <w:rsid w:val="00D77F76"/>
    <w:rsid w:val="00D8103A"/>
    <w:rsid w:val="00D840FD"/>
    <w:rsid w:val="00D90003"/>
    <w:rsid w:val="00D912A5"/>
    <w:rsid w:val="00D91F41"/>
    <w:rsid w:val="00DA2B96"/>
    <w:rsid w:val="00DB1BD9"/>
    <w:rsid w:val="00DB782F"/>
    <w:rsid w:val="00DC0880"/>
    <w:rsid w:val="00DC7CAF"/>
    <w:rsid w:val="00DD113D"/>
    <w:rsid w:val="00DD7258"/>
    <w:rsid w:val="00DD73EF"/>
    <w:rsid w:val="00DE0712"/>
    <w:rsid w:val="00DF29E6"/>
    <w:rsid w:val="00E15340"/>
    <w:rsid w:val="00E40381"/>
    <w:rsid w:val="00E42923"/>
    <w:rsid w:val="00E4305A"/>
    <w:rsid w:val="00E43405"/>
    <w:rsid w:val="00E434E1"/>
    <w:rsid w:val="00E712EE"/>
    <w:rsid w:val="00E85BFC"/>
    <w:rsid w:val="00E8612D"/>
    <w:rsid w:val="00EA14A1"/>
    <w:rsid w:val="00EA6BC9"/>
    <w:rsid w:val="00EB21D5"/>
    <w:rsid w:val="00EB3C3D"/>
    <w:rsid w:val="00EC0D41"/>
    <w:rsid w:val="00EC4378"/>
    <w:rsid w:val="00EF4EAD"/>
    <w:rsid w:val="00F03546"/>
    <w:rsid w:val="00F06129"/>
    <w:rsid w:val="00F12B31"/>
    <w:rsid w:val="00F1727E"/>
    <w:rsid w:val="00F17E91"/>
    <w:rsid w:val="00F266F9"/>
    <w:rsid w:val="00F353AC"/>
    <w:rsid w:val="00F3649F"/>
    <w:rsid w:val="00F372E4"/>
    <w:rsid w:val="00F518AD"/>
    <w:rsid w:val="00F77ECC"/>
    <w:rsid w:val="00F82919"/>
    <w:rsid w:val="00F872AD"/>
    <w:rsid w:val="00FB0BF4"/>
    <w:rsid w:val="00FC0838"/>
    <w:rsid w:val="00FC1208"/>
    <w:rsid w:val="00FC76B9"/>
    <w:rsid w:val="00FD0817"/>
    <w:rsid w:val="00FD1276"/>
    <w:rsid w:val="00FD24F6"/>
    <w:rsid w:val="00FD60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B8AF97"/>
  <w15:chartTrackingRefBased/>
  <w15:docId w15:val="{C8EA7AEC-A219-4613-AA86-373292346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locked="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locked="1" w:uiPriority="33"/>
    <w:lsdException w:name="Bibliography" w:semiHidden="1" w:uiPriority="37" w:unhideWhenUsed="1"/>
    <w:lsdException w:name="TOC Heading" w:semiHidden="1" w:uiPriority="39" w:unhideWhenUsed="1" w:qFormat="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51F"/>
    <w:pPr>
      <w:suppressAutoHyphens/>
      <w:spacing w:before="160" w:after="240" w:line="320" w:lineRule="atLeast"/>
    </w:pPr>
    <w:rPr>
      <w:rFonts w:ascii="Arial" w:hAnsi="Arial"/>
      <w:color w:val="2F2F2F" w:themeColor="text1" w:themeTint="E6"/>
      <w:sz w:val="24"/>
    </w:rPr>
  </w:style>
  <w:style w:type="paragraph" w:styleId="Heading1">
    <w:name w:val="heading 1"/>
    <w:basedOn w:val="Normal"/>
    <w:next w:val="Normal"/>
    <w:link w:val="Heading1Char"/>
    <w:uiPriority w:val="9"/>
    <w:qFormat/>
    <w:rsid w:val="00F03546"/>
    <w:pPr>
      <w:keepNext/>
      <w:keepLines/>
      <w:spacing w:before="480" w:line="680" w:lineRule="atLeast"/>
      <w:outlineLvl w:val="0"/>
    </w:pPr>
    <w:rPr>
      <w:rFonts w:eastAsiaTheme="majorEastAsia" w:cstheme="majorBidi"/>
      <w:color w:val="004180" w:themeColor="accent2"/>
      <w:sz w:val="60"/>
      <w:szCs w:val="36"/>
    </w:rPr>
  </w:style>
  <w:style w:type="paragraph" w:styleId="Heading2">
    <w:name w:val="heading 2"/>
    <w:basedOn w:val="Heading1"/>
    <w:next w:val="Normal"/>
    <w:link w:val="Heading2Char"/>
    <w:uiPriority w:val="9"/>
    <w:unhideWhenUsed/>
    <w:qFormat/>
    <w:rsid w:val="003054BF"/>
    <w:pPr>
      <w:spacing w:line="520" w:lineRule="atLeast"/>
      <w:outlineLvl w:val="1"/>
    </w:pPr>
    <w:rPr>
      <w:color w:val="0B1824" w:themeColor="background2" w:themeShade="1A"/>
      <w:sz w:val="44"/>
      <w:szCs w:val="32"/>
    </w:rPr>
  </w:style>
  <w:style w:type="paragraph" w:styleId="Heading3">
    <w:name w:val="heading 3"/>
    <w:basedOn w:val="Heading1"/>
    <w:next w:val="Normal"/>
    <w:link w:val="Heading3Char"/>
    <w:uiPriority w:val="9"/>
    <w:unhideWhenUsed/>
    <w:qFormat/>
    <w:rsid w:val="008F1000"/>
    <w:pPr>
      <w:spacing w:line="440" w:lineRule="atLeast"/>
      <w:outlineLvl w:val="2"/>
    </w:pPr>
    <w:rPr>
      <w:sz w:val="36"/>
      <w:szCs w:val="28"/>
    </w:rPr>
  </w:style>
  <w:style w:type="paragraph" w:styleId="Heading4">
    <w:name w:val="heading 4"/>
    <w:basedOn w:val="Heading1"/>
    <w:next w:val="Normal"/>
    <w:link w:val="Heading4Char"/>
    <w:autoRedefine/>
    <w:uiPriority w:val="9"/>
    <w:unhideWhenUsed/>
    <w:qFormat/>
    <w:rsid w:val="005B5DD8"/>
    <w:pPr>
      <w:spacing w:line="360" w:lineRule="atLeast"/>
      <w:outlineLvl w:val="3"/>
    </w:pPr>
    <w:rPr>
      <w:color w:val="002549" w:themeColor="accent1"/>
      <w:sz w:val="28"/>
      <w:szCs w:val="24"/>
    </w:rPr>
  </w:style>
  <w:style w:type="paragraph" w:styleId="Heading5">
    <w:name w:val="heading 5"/>
    <w:basedOn w:val="Normal"/>
    <w:next w:val="Normal"/>
    <w:link w:val="Heading5Char"/>
    <w:uiPriority w:val="9"/>
    <w:unhideWhenUsed/>
    <w:qFormat/>
    <w:rsid w:val="005B5DD8"/>
    <w:pPr>
      <w:keepNext/>
      <w:keepLines/>
      <w:spacing w:before="480"/>
      <w:outlineLvl w:val="4"/>
    </w:pPr>
    <w:rPr>
      <w:rFonts w:asciiTheme="majorHAnsi" w:eastAsiaTheme="majorEastAsia" w:hAnsiTheme="majorHAnsi" w:cstheme="majorBidi"/>
      <w:b/>
      <w:color w:val="001224" w:themeColor="text2"/>
    </w:rPr>
  </w:style>
  <w:style w:type="paragraph" w:styleId="Heading6">
    <w:name w:val="heading 6"/>
    <w:basedOn w:val="Normal"/>
    <w:next w:val="Normal"/>
    <w:link w:val="Heading6Char"/>
    <w:uiPriority w:val="9"/>
    <w:semiHidden/>
    <w:unhideWhenUsed/>
    <w:qFormat/>
    <w:rsid w:val="00B56ABB"/>
    <w:pPr>
      <w:keepNext/>
      <w:keepLines/>
      <w:spacing w:before="40"/>
      <w:outlineLvl w:val="5"/>
    </w:pPr>
    <w:rPr>
      <w:rFonts w:asciiTheme="majorHAnsi" w:eastAsiaTheme="majorEastAsia" w:hAnsiTheme="majorHAnsi" w:cstheme="majorBidi"/>
      <w:i/>
      <w:iCs/>
      <w:caps/>
      <w:color w:val="001224" w:themeColor="accent1" w:themeShade="80"/>
    </w:rPr>
  </w:style>
  <w:style w:type="paragraph" w:styleId="Heading7">
    <w:name w:val="heading 7"/>
    <w:basedOn w:val="Normal"/>
    <w:next w:val="Normal"/>
    <w:link w:val="Heading7Char"/>
    <w:uiPriority w:val="9"/>
    <w:unhideWhenUsed/>
    <w:qFormat/>
    <w:rsid w:val="00B56ABB"/>
    <w:pPr>
      <w:keepNext/>
      <w:keepLines/>
      <w:spacing w:before="40"/>
      <w:outlineLvl w:val="6"/>
    </w:pPr>
    <w:rPr>
      <w:rFonts w:asciiTheme="majorHAnsi" w:eastAsiaTheme="majorEastAsia" w:hAnsiTheme="majorHAnsi" w:cstheme="majorBidi"/>
      <w:b/>
      <w:bCs/>
      <w:color w:val="001224" w:themeColor="accent1" w:themeShade="80"/>
    </w:rPr>
  </w:style>
  <w:style w:type="paragraph" w:styleId="Heading8">
    <w:name w:val="heading 8"/>
    <w:basedOn w:val="Normal"/>
    <w:next w:val="Normal"/>
    <w:link w:val="Heading8Char"/>
    <w:uiPriority w:val="9"/>
    <w:semiHidden/>
    <w:unhideWhenUsed/>
    <w:qFormat/>
    <w:rsid w:val="00B56ABB"/>
    <w:pPr>
      <w:keepNext/>
      <w:keepLines/>
      <w:spacing w:before="40"/>
      <w:outlineLvl w:val="7"/>
    </w:pPr>
    <w:rPr>
      <w:rFonts w:asciiTheme="majorHAnsi" w:eastAsiaTheme="majorEastAsia" w:hAnsiTheme="majorHAnsi" w:cstheme="majorBidi"/>
      <w:b/>
      <w:bCs/>
      <w:i/>
      <w:iCs/>
      <w:color w:val="001224" w:themeColor="accent1" w:themeShade="80"/>
    </w:rPr>
  </w:style>
  <w:style w:type="paragraph" w:styleId="Heading9">
    <w:name w:val="heading 9"/>
    <w:basedOn w:val="Normal"/>
    <w:next w:val="Normal"/>
    <w:link w:val="Heading9Char"/>
    <w:uiPriority w:val="9"/>
    <w:semiHidden/>
    <w:unhideWhenUsed/>
    <w:qFormat/>
    <w:rsid w:val="00B56ABB"/>
    <w:pPr>
      <w:keepNext/>
      <w:keepLines/>
      <w:spacing w:before="40"/>
      <w:outlineLvl w:val="8"/>
    </w:pPr>
    <w:rPr>
      <w:rFonts w:asciiTheme="majorHAnsi" w:eastAsiaTheme="majorEastAsia" w:hAnsiTheme="majorHAnsi" w:cstheme="majorBidi"/>
      <w:i/>
      <w:iCs/>
      <w:color w:val="00122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uiPriority w:val="99"/>
    <w:unhideWhenUsed/>
    <w:rsid w:val="00A51CDC"/>
    <w:pPr>
      <w:framePr w:wrap="around" w:vAnchor="text" w:hAnchor="text" w:y="1"/>
      <w:pBdr>
        <w:top w:val="single" w:sz="2" w:space="8" w:color="C5C5C5" w:themeColor="text1" w:themeTint="40"/>
        <w:left w:val="single" w:sz="2" w:space="8" w:color="C5C5C5" w:themeColor="text1" w:themeTint="40"/>
        <w:bottom w:val="single" w:sz="2" w:space="8" w:color="C5C5C5" w:themeColor="text1" w:themeTint="40"/>
        <w:right w:val="single" w:sz="2" w:space="8" w:color="C5C5C5" w:themeColor="text1" w:themeTint="40"/>
      </w:pBdr>
      <w:ind w:left="640" w:right="640"/>
    </w:pPr>
    <w:rPr>
      <w:rFonts w:asciiTheme="minorHAnsi" w:eastAsiaTheme="minorEastAsia" w:hAnsiTheme="minorHAnsi"/>
      <w:iCs/>
      <w:color w:val="0B1824" w:themeColor="background2" w:themeShade="1A"/>
    </w:rPr>
  </w:style>
  <w:style w:type="paragraph" w:styleId="MessageHeader">
    <w:name w:val="Message Header"/>
    <w:basedOn w:val="Normal"/>
    <w:link w:val="MessageHeaderChar"/>
    <w:uiPriority w:val="99"/>
    <w:unhideWhenUsed/>
    <w:rsid w:val="00A51CDC"/>
    <w:pPr>
      <w:pBdr>
        <w:top w:val="single" w:sz="6" w:space="8" w:color="C5C5C5" w:themeColor="text1" w:themeTint="40"/>
        <w:left w:val="single" w:sz="6" w:space="8" w:color="C5C5C5" w:themeColor="text1" w:themeTint="40"/>
        <w:bottom w:val="single" w:sz="6" w:space="8" w:color="C5C5C5" w:themeColor="text1" w:themeTint="40"/>
        <w:right w:val="single" w:sz="6" w:space="8" w:color="C5C5C5" w:themeColor="text1" w:themeTint="40"/>
      </w:pBdr>
      <w:shd w:val="clear" w:color="auto" w:fill="E5EEF7" w:themeFill="background2"/>
      <w:spacing w:before="480" w:after="480"/>
    </w:pPr>
    <w:rPr>
      <w:rFonts w:asciiTheme="majorHAnsi" w:eastAsiaTheme="majorEastAsia" w:hAnsiTheme="majorHAnsi" w:cstheme="majorBidi"/>
      <w:szCs w:val="24"/>
    </w:rPr>
  </w:style>
  <w:style w:type="paragraph" w:styleId="Footer">
    <w:name w:val="footer"/>
    <w:basedOn w:val="Normal"/>
    <w:link w:val="FooterChar"/>
    <w:uiPriority w:val="99"/>
    <w:unhideWhenUsed/>
    <w:rsid w:val="00D37356"/>
    <w:pPr>
      <w:tabs>
        <w:tab w:val="center" w:pos="4536"/>
        <w:tab w:val="right" w:pos="9072"/>
      </w:tabs>
      <w:spacing w:after="160" w:line="280" w:lineRule="exact"/>
    </w:pPr>
    <w:rPr>
      <w:color w:val="525252" w:themeColor="text1" w:themeTint="BF"/>
      <w:sz w:val="20"/>
    </w:rPr>
  </w:style>
  <w:style w:type="character" w:customStyle="1" w:styleId="FooterChar">
    <w:name w:val="Footer Char"/>
    <w:basedOn w:val="DefaultParagraphFont"/>
    <w:link w:val="Footer"/>
    <w:uiPriority w:val="99"/>
    <w:rsid w:val="000126D6"/>
    <w:rPr>
      <w:rFonts w:ascii="Arial" w:hAnsi="Arial"/>
      <w:color w:val="525252" w:themeColor="text1" w:themeTint="BF"/>
      <w:sz w:val="20"/>
    </w:rPr>
  </w:style>
  <w:style w:type="paragraph" w:styleId="Header">
    <w:name w:val="header"/>
    <w:basedOn w:val="Footer"/>
    <w:link w:val="HeaderChar"/>
    <w:uiPriority w:val="99"/>
    <w:unhideWhenUsed/>
    <w:rsid w:val="003054BF"/>
  </w:style>
  <w:style w:type="character" w:customStyle="1" w:styleId="HeaderChar">
    <w:name w:val="Header Char"/>
    <w:basedOn w:val="DefaultParagraphFont"/>
    <w:link w:val="Header"/>
    <w:uiPriority w:val="99"/>
    <w:rsid w:val="003054BF"/>
    <w:rPr>
      <w:rFonts w:ascii="Arial" w:hAnsi="Arial"/>
      <w:color w:val="525252" w:themeColor="text1" w:themeTint="BF"/>
      <w:sz w:val="20"/>
    </w:rPr>
  </w:style>
  <w:style w:type="paragraph" w:customStyle="1" w:styleId="Header2">
    <w:name w:val="Header 2"/>
    <w:basedOn w:val="Footer"/>
    <w:link w:val="Header2Char"/>
    <w:rsid w:val="00D37356"/>
  </w:style>
  <w:style w:type="character" w:customStyle="1" w:styleId="Header2Char">
    <w:name w:val="Header 2 Char"/>
    <w:basedOn w:val="DefaultParagraphFont"/>
    <w:link w:val="Header2"/>
    <w:rsid w:val="00D37356"/>
    <w:rPr>
      <w:rFonts w:ascii="Arial" w:hAnsi="Arial"/>
      <w:color w:val="525252" w:themeColor="text1" w:themeTint="BF"/>
      <w:sz w:val="20"/>
    </w:rPr>
  </w:style>
  <w:style w:type="paragraph" w:customStyle="1" w:styleId="Footer2">
    <w:name w:val="Footer 2"/>
    <w:basedOn w:val="Footer"/>
    <w:link w:val="Footer2Char"/>
    <w:rsid w:val="003054BF"/>
  </w:style>
  <w:style w:type="character" w:customStyle="1" w:styleId="Footer2Char">
    <w:name w:val="Footer 2 Char"/>
    <w:basedOn w:val="DefaultParagraphFont"/>
    <w:link w:val="Footer2"/>
    <w:rsid w:val="003054BF"/>
    <w:rPr>
      <w:rFonts w:ascii="Arial" w:hAnsi="Arial"/>
      <w:color w:val="525252" w:themeColor="text1" w:themeTint="BF"/>
      <w:sz w:val="20"/>
    </w:rPr>
  </w:style>
  <w:style w:type="paragraph" w:styleId="ListNumber">
    <w:name w:val="List Number"/>
    <w:basedOn w:val="Normal"/>
    <w:uiPriority w:val="99"/>
    <w:unhideWhenUsed/>
    <w:rsid w:val="00F82919"/>
    <w:pPr>
      <w:numPr>
        <w:numId w:val="1"/>
      </w:numPr>
      <w:tabs>
        <w:tab w:val="num" w:pos="320"/>
      </w:tabs>
      <w:spacing w:before="0" w:after="0"/>
      <w:ind w:left="318" w:hanging="318"/>
      <w:contextualSpacing/>
    </w:pPr>
  </w:style>
  <w:style w:type="paragraph" w:styleId="ListNumber2">
    <w:name w:val="List Number 2"/>
    <w:basedOn w:val="Normal"/>
    <w:uiPriority w:val="99"/>
    <w:unhideWhenUsed/>
    <w:rsid w:val="00F82919"/>
    <w:pPr>
      <w:numPr>
        <w:ilvl w:val="1"/>
        <w:numId w:val="1"/>
      </w:numPr>
      <w:tabs>
        <w:tab w:val="num" w:pos="320"/>
      </w:tabs>
      <w:spacing w:before="0" w:after="0"/>
      <w:ind w:left="879" w:hanging="561"/>
      <w:contextualSpacing/>
    </w:pPr>
  </w:style>
  <w:style w:type="paragraph" w:styleId="ListNumber3">
    <w:name w:val="List Number 3"/>
    <w:basedOn w:val="Normal"/>
    <w:uiPriority w:val="99"/>
    <w:unhideWhenUsed/>
    <w:rsid w:val="00F82919"/>
    <w:pPr>
      <w:numPr>
        <w:ilvl w:val="2"/>
        <w:numId w:val="1"/>
      </w:numPr>
      <w:spacing w:before="0" w:after="0"/>
      <w:ind w:left="1446"/>
      <w:contextualSpacing/>
    </w:pPr>
  </w:style>
  <w:style w:type="paragraph" w:styleId="ListBullet">
    <w:name w:val="List Bullet"/>
    <w:basedOn w:val="Normal"/>
    <w:uiPriority w:val="99"/>
    <w:unhideWhenUsed/>
    <w:rsid w:val="005B5DD8"/>
    <w:pPr>
      <w:numPr>
        <w:numId w:val="4"/>
      </w:numPr>
      <w:spacing w:before="0" w:after="0"/>
      <w:ind w:left="357" w:hanging="357"/>
      <w:contextualSpacing/>
    </w:pPr>
    <w:rPr>
      <w:lang w:eastAsia="en-AU"/>
    </w:rPr>
  </w:style>
  <w:style w:type="paragraph" w:styleId="ListBullet2">
    <w:name w:val="List Bullet 2"/>
    <w:basedOn w:val="Normal"/>
    <w:uiPriority w:val="99"/>
    <w:unhideWhenUsed/>
    <w:rsid w:val="005B5DD8"/>
    <w:pPr>
      <w:numPr>
        <w:numId w:val="2"/>
      </w:numPr>
      <w:tabs>
        <w:tab w:val="left" w:pos="160"/>
      </w:tabs>
      <w:spacing w:before="0" w:after="0"/>
      <w:ind w:left="918" w:hanging="357"/>
      <w:contextualSpacing/>
    </w:pPr>
  </w:style>
  <w:style w:type="paragraph" w:styleId="ListBullet3">
    <w:name w:val="List Bullet 3"/>
    <w:basedOn w:val="Normal"/>
    <w:autoRedefine/>
    <w:uiPriority w:val="99"/>
    <w:unhideWhenUsed/>
    <w:rsid w:val="005B5DD8"/>
    <w:pPr>
      <w:numPr>
        <w:numId w:val="3"/>
      </w:numPr>
      <w:tabs>
        <w:tab w:val="num" w:pos="1701"/>
      </w:tabs>
      <w:spacing w:before="0" w:after="0"/>
      <w:ind w:left="1236" w:hanging="357"/>
      <w:contextualSpacing/>
    </w:pPr>
  </w:style>
  <w:style w:type="paragraph" w:styleId="EnvelopeAddress">
    <w:name w:val="envelope address"/>
    <w:basedOn w:val="Normal"/>
    <w:uiPriority w:val="99"/>
    <w:semiHidden/>
    <w:unhideWhenUsed/>
    <w:rsid w:val="00D37356"/>
    <w:pPr>
      <w:framePr w:w="7920" w:h="1980" w:hRule="exact" w:hSpace="180" w:wrap="auto" w:hAnchor="page" w:xAlign="center" w:yAlign="bottom"/>
      <w:ind w:left="2880"/>
    </w:pPr>
    <w:rPr>
      <w:rFonts w:ascii="Times New Roman" w:eastAsiaTheme="majorEastAsia" w:hAnsi="Times New Roman" w:cs="Times New Roman"/>
      <w:szCs w:val="24"/>
    </w:rPr>
  </w:style>
  <w:style w:type="character" w:customStyle="1" w:styleId="Heading1Char">
    <w:name w:val="Heading 1 Char"/>
    <w:basedOn w:val="DefaultParagraphFont"/>
    <w:link w:val="Heading1"/>
    <w:uiPriority w:val="9"/>
    <w:rsid w:val="00F03546"/>
    <w:rPr>
      <w:rFonts w:ascii="Arial" w:eastAsiaTheme="majorEastAsia" w:hAnsi="Arial" w:cstheme="majorBidi"/>
      <w:color w:val="004180" w:themeColor="accent2"/>
      <w:sz w:val="60"/>
      <w:szCs w:val="36"/>
    </w:rPr>
  </w:style>
  <w:style w:type="character" w:customStyle="1" w:styleId="Heading3Char">
    <w:name w:val="Heading 3 Char"/>
    <w:basedOn w:val="DefaultParagraphFont"/>
    <w:link w:val="Heading3"/>
    <w:uiPriority w:val="9"/>
    <w:rsid w:val="008F1000"/>
    <w:rPr>
      <w:rFonts w:ascii="Arial" w:eastAsiaTheme="majorEastAsia" w:hAnsi="Arial" w:cstheme="majorBidi"/>
      <w:color w:val="003E69"/>
      <w:sz w:val="36"/>
      <w:szCs w:val="28"/>
    </w:rPr>
  </w:style>
  <w:style w:type="character" w:customStyle="1" w:styleId="Heading4Char">
    <w:name w:val="Heading 4 Char"/>
    <w:basedOn w:val="DefaultParagraphFont"/>
    <w:link w:val="Heading4"/>
    <w:uiPriority w:val="9"/>
    <w:rsid w:val="005B5DD8"/>
    <w:rPr>
      <w:rFonts w:ascii="Arial" w:eastAsiaTheme="majorEastAsia" w:hAnsi="Arial" w:cstheme="majorBidi"/>
      <w:color w:val="002549" w:themeColor="accent1"/>
      <w:sz w:val="28"/>
      <w:szCs w:val="24"/>
    </w:rPr>
  </w:style>
  <w:style w:type="character" w:styleId="IntenseEmphasis">
    <w:name w:val="Intense Emphasis"/>
    <w:basedOn w:val="DefaultParagraphFont"/>
    <w:uiPriority w:val="21"/>
    <w:qFormat/>
    <w:rsid w:val="00B56ABB"/>
    <w:rPr>
      <w:b/>
      <w:bCs/>
      <w:i/>
      <w:iCs/>
    </w:rPr>
  </w:style>
  <w:style w:type="paragraph" w:styleId="IntenseQuote">
    <w:name w:val="Intense Quote"/>
    <w:basedOn w:val="Normal"/>
    <w:next w:val="Normal"/>
    <w:link w:val="IntenseQuoteChar"/>
    <w:uiPriority w:val="30"/>
    <w:qFormat/>
    <w:rsid w:val="00A51CDC"/>
    <w:pPr>
      <w:spacing w:before="480" w:after="480" w:line="360" w:lineRule="atLeast"/>
      <w:jc w:val="center"/>
    </w:pPr>
    <w:rPr>
      <w:rFonts w:asciiTheme="majorHAnsi" w:eastAsiaTheme="majorEastAsia" w:hAnsiTheme="majorHAnsi" w:cstheme="majorBidi"/>
      <w:b/>
      <w:i/>
      <w:color w:val="001224" w:themeColor="text2"/>
      <w:spacing w:val="-6"/>
      <w:sz w:val="28"/>
      <w:szCs w:val="32"/>
    </w:rPr>
  </w:style>
  <w:style w:type="character" w:customStyle="1" w:styleId="IntenseQuoteChar">
    <w:name w:val="Intense Quote Char"/>
    <w:basedOn w:val="DefaultParagraphFont"/>
    <w:link w:val="IntenseQuote"/>
    <w:uiPriority w:val="30"/>
    <w:rsid w:val="00A51CDC"/>
    <w:rPr>
      <w:rFonts w:asciiTheme="majorHAnsi" w:eastAsiaTheme="majorEastAsia" w:hAnsiTheme="majorHAnsi" w:cstheme="majorBidi"/>
      <w:b/>
      <w:i/>
      <w:color w:val="001224" w:themeColor="text2"/>
      <w:spacing w:val="-6"/>
      <w:sz w:val="28"/>
      <w:szCs w:val="32"/>
    </w:rPr>
  </w:style>
  <w:style w:type="paragraph" w:styleId="ListParagraph">
    <w:name w:val="List Paragraph"/>
    <w:aliases w:val="Bullet copy"/>
    <w:basedOn w:val="Normal"/>
    <w:uiPriority w:val="2"/>
    <w:qFormat/>
    <w:rsid w:val="00B56ABB"/>
    <w:pPr>
      <w:ind w:left="720"/>
      <w:contextualSpacing/>
    </w:pPr>
  </w:style>
  <w:style w:type="character" w:customStyle="1" w:styleId="Heading2Char">
    <w:name w:val="Heading 2 Char"/>
    <w:basedOn w:val="DefaultParagraphFont"/>
    <w:link w:val="Heading2"/>
    <w:uiPriority w:val="9"/>
    <w:rsid w:val="003054BF"/>
    <w:rPr>
      <w:rFonts w:ascii="Arial" w:eastAsiaTheme="majorEastAsia" w:hAnsi="Arial" w:cstheme="majorBidi"/>
      <w:color w:val="0B1824" w:themeColor="background2" w:themeShade="1A"/>
      <w:sz w:val="44"/>
      <w:szCs w:val="32"/>
    </w:rPr>
  </w:style>
  <w:style w:type="character" w:customStyle="1" w:styleId="Heading5Char">
    <w:name w:val="Heading 5 Char"/>
    <w:basedOn w:val="DefaultParagraphFont"/>
    <w:link w:val="Heading5"/>
    <w:uiPriority w:val="9"/>
    <w:rsid w:val="005B5DD8"/>
    <w:rPr>
      <w:rFonts w:asciiTheme="majorHAnsi" w:eastAsiaTheme="majorEastAsia" w:hAnsiTheme="majorHAnsi" w:cstheme="majorBidi"/>
      <w:b/>
      <w:color w:val="001224" w:themeColor="text2"/>
      <w:sz w:val="24"/>
    </w:rPr>
  </w:style>
  <w:style w:type="character" w:customStyle="1" w:styleId="Heading6Char">
    <w:name w:val="Heading 6 Char"/>
    <w:basedOn w:val="DefaultParagraphFont"/>
    <w:link w:val="Heading6"/>
    <w:uiPriority w:val="9"/>
    <w:semiHidden/>
    <w:rsid w:val="00B56ABB"/>
    <w:rPr>
      <w:rFonts w:asciiTheme="majorHAnsi" w:eastAsiaTheme="majorEastAsia" w:hAnsiTheme="majorHAnsi" w:cstheme="majorBidi"/>
      <w:i/>
      <w:iCs/>
      <w:caps/>
      <w:color w:val="001224" w:themeColor="accent1" w:themeShade="80"/>
    </w:rPr>
  </w:style>
  <w:style w:type="character" w:customStyle="1" w:styleId="Heading7Char">
    <w:name w:val="Heading 7 Char"/>
    <w:basedOn w:val="DefaultParagraphFont"/>
    <w:link w:val="Heading7"/>
    <w:uiPriority w:val="9"/>
    <w:rsid w:val="00B56ABB"/>
    <w:rPr>
      <w:rFonts w:asciiTheme="majorHAnsi" w:eastAsiaTheme="majorEastAsia" w:hAnsiTheme="majorHAnsi" w:cstheme="majorBidi"/>
      <w:b/>
      <w:bCs/>
      <w:color w:val="001224" w:themeColor="accent1" w:themeShade="80"/>
    </w:rPr>
  </w:style>
  <w:style w:type="character" w:customStyle="1" w:styleId="Heading8Char">
    <w:name w:val="Heading 8 Char"/>
    <w:basedOn w:val="DefaultParagraphFont"/>
    <w:link w:val="Heading8"/>
    <w:uiPriority w:val="9"/>
    <w:semiHidden/>
    <w:rsid w:val="00B56ABB"/>
    <w:rPr>
      <w:rFonts w:asciiTheme="majorHAnsi" w:eastAsiaTheme="majorEastAsia" w:hAnsiTheme="majorHAnsi" w:cstheme="majorBidi"/>
      <w:b/>
      <w:bCs/>
      <w:i/>
      <w:iCs/>
      <w:color w:val="001224" w:themeColor="accent1" w:themeShade="80"/>
    </w:rPr>
  </w:style>
  <w:style w:type="character" w:customStyle="1" w:styleId="Heading9Char">
    <w:name w:val="Heading 9 Char"/>
    <w:basedOn w:val="DefaultParagraphFont"/>
    <w:link w:val="Heading9"/>
    <w:uiPriority w:val="9"/>
    <w:semiHidden/>
    <w:rsid w:val="00B56ABB"/>
    <w:rPr>
      <w:rFonts w:asciiTheme="majorHAnsi" w:eastAsiaTheme="majorEastAsia" w:hAnsiTheme="majorHAnsi" w:cstheme="majorBidi"/>
      <w:i/>
      <w:iCs/>
      <w:color w:val="001224" w:themeColor="accent1" w:themeShade="80"/>
    </w:rPr>
  </w:style>
  <w:style w:type="paragraph" w:styleId="Caption">
    <w:name w:val="caption"/>
    <w:basedOn w:val="Normal"/>
    <w:next w:val="Normal"/>
    <w:uiPriority w:val="35"/>
    <w:unhideWhenUsed/>
    <w:qFormat/>
    <w:rsid w:val="00BC1C7D"/>
    <w:pPr>
      <w:spacing w:before="0" w:line="280" w:lineRule="atLeast"/>
    </w:pPr>
    <w:rPr>
      <w:bCs/>
      <w:color w:val="4D4D4D"/>
      <w:sz w:val="20"/>
    </w:rPr>
  </w:style>
  <w:style w:type="paragraph" w:styleId="Subtitle">
    <w:name w:val="Subtitle"/>
    <w:basedOn w:val="Normal"/>
    <w:next w:val="Normal"/>
    <w:link w:val="SubtitleChar"/>
    <w:uiPriority w:val="8"/>
    <w:qFormat/>
    <w:rsid w:val="00087E76"/>
    <w:pPr>
      <w:numPr>
        <w:ilvl w:val="1"/>
      </w:numPr>
      <w:spacing w:before="0" w:after="480" w:line="520" w:lineRule="atLeast"/>
    </w:pPr>
    <w:rPr>
      <w:rFonts w:eastAsiaTheme="majorEastAsia" w:cstheme="majorBidi"/>
      <w:color w:val="002549" w:themeColor="accent1"/>
      <w:sz w:val="44"/>
      <w:szCs w:val="28"/>
    </w:rPr>
  </w:style>
  <w:style w:type="character" w:customStyle="1" w:styleId="SubtitleChar">
    <w:name w:val="Subtitle Char"/>
    <w:basedOn w:val="DefaultParagraphFont"/>
    <w:link w:val="Subtitle"/>
    <w:uiPriority w:val="8"/>
    <w:rsid w:val="00087E76"/>
    <w:rPr>
      <w:rFonts w:ascii="Arial" w:eastAsiaTheme="majorEastAsia" w:hAnsi="Arial" w:cstheme="majorBidi"/>
      <w:color w:val="002549" w:themeColor="accent1"/>
      <w:sz w:val="44"/>
      <w:szCs w:val="28"/>
    </w:rPr>
  </w:style>
  <w:style w:type="character" w:styleId="Strong">
    <w:name w:val="Strong"/>
    <w:basedOn w:val="DefaultParagraphFont"/>
    <w:uiPriority w:val="22"/>
    <w:qFormat/>
    <w:rsid w:val="00B56ABB"/>
    <w:rPr>
      <w:b/>
      <w:bCs/>
    </w:rPr>
  </w:style>
  <w:style w:type="character" w:styleId="Emphasis">
    <w:name w:val="Emphasis"/>
    <w:basedOn w:val="DefaultParagraphFont"/>
    <w:uiPriority w:val="20"/>
    <w:qFormat/>
    <w:locked/>
    <w:rsid w:val="00B56ABB"/>
    <w:rPr>
      <w:i/>
      <w:iCs/>
    </w:rPr>
  </w:style>
  <w:style w:type="paragraph" w:styleId="Quote">
    <w:name w:val="Quote"/>
    <w:basedOn w:val="Normal"/>
    <w:next w:val="Normal"/>
    <w:link w:val="QuoteChar"/>
    <w:uiPriority w:val="29"/>
    <w:qFormat/>
    <w:rsid w:val="00C6493C"/>
    <w:pPr>
      <w:spacing w:before="480" w:after="480"/>
      <w:jc w:val="center"/>
    </w:pPr>
    <w:rPr>
      <w:i/>
      <w:color w:val="001224" w:themeColor="text2"/>
      <w:szCs w:val="24"/>
    </w:rPr>
  </w:style>
  <w:style w:type="character" w:customStyle="1" w:styleId="QuoteChar">
    <w:name w:val="Quote Char"/>
    <w:basedOn w:val="DefaultParagraphFont"/>
    <w:link w:val="Quote"/>
    <w:uiPriority w:val="29"/>
    <w:rsid w:val="00C6493C"/>
    <w:rPr>
      <w:rFonts w:ascii="Arial" w:hAnsi="Arial"/>
      <w:i/>
      <w:color w:val="001224" w:themeColor="text2"/>
      <w:sz w:val="24"/>
      <w:szCs w:val="24"/>
    </w:rPr>
  </w:style>
  <w:style w:type="character" w:styleId="SubtleEmphasis">
    <w:name w:val="Subtle Emphasis"/>
    <w:basedOn w:val="DefaultParagraphFont"/>
    <w:uiPriority w:val="19"/>
    <w:qFormat/>
    <w:rsid w:val="00F872AD"/>
    <w:rPr>
      <w:i/>
      <w:iCs/>
      <w:color w:val="525252" w:themeColor="text1" w:themeTint="BF"/>
    </w:rPr>
  </w:style>
  <w:style w:type="character" w:styleId="SubtleReference">
    <w:name w:val="Subtle Reference"/>
    <w:basedOn w:val="DefaultParagraphFont"/>
    <w:uiPriority w:val="31"/>
    <w:qFormat/>
    <w:rsid w:val="00F872AD"/>
    <w:rPr>
      <w:caps w:val="0"/>
      <w:smallCaps w:val="0"/>
      <w:color w:val="525252" w:themeColor="text1" w:themeTint="BF"/>
      <w:u w:val="none" w:color="8B8B8B" w:themeColor="text1" w:themeTint="80"/>
      <w:bdr w:val="none" w:sz="0" w:space="0" w:color="auto"/>
    </w:rPr>
  </w:style>
  <w:style w:type="character" w:styleId="IntenseReference">
    <w:name w:val="Intense Reference"/>
    <w:basedOn w:val="DefaultParagraphFont"/>
    <w:uiPriority w:val="32"/>
    <w:qFormat/>
    <w:rsid w:val="00F872AD"/>
    <w:rPr>
      <w:b/>
      <w:bCs/>
      <w:i/>
      <w:caps w:val="0"/>
      <w:smallCaps w:val="0"/>
      <w:color w:val="001224" w:themeColor="text2"/>
      <w:u w:val="none"/>
    </w:rPr>
  </w:style>
  <w:style w:type="character" w:customStyle="1" w:styleId="MessageHeaderChar">
    <w:name w:val="Message Header Char"/>
    <w:basedOn w:val="DefaultParagraphFont"/>
    <w:link w:val="MessageHeader"/>
    <w:uiPriority w:val="99"/>
    <w:rsid w:val="00A51CDC"/>
    <w:rPr>
      <w:rFonts w:asciiTheme="majorHAnsi" w:eastAsiaTheme="majorEastAsia" w:hAnsiTheme="majorHAnsi" w:cstheme="majorBidi"/>
      <w:color w:val="2F2F2F" w:themeColor="text1" w:themeTint="E6"/>
      <w:sz w:val="24"/>
      <w:szCs w:val="24"/>
      <w:shd w:val="clear" w:color="auto" w:fill="E5EEF7" w:themeFill="background2"/>
    </w:rPr>
  </w:style>
  <w:style w:type="paragraph" w:styleId="TOCHeading">
    <w:name w:val="TOC Heading"/>
    <w:basedOn w:val="Heading1"/>
    <w:next w:val="Normal"/>
    <w:uiPriority w:val="39"/>
    <w:unhideWhenUsed/>
    <w:qFormat/>
    <w:rsid w:val="008A7368"/>
    <w:pPr>
      <w:spacing w:line="520" w:lineRule="atLeast"/>
      <w:outlineLvl w:val="9"/>
    </w:pPr>
    <w:rPr>
      <w:color w:val="001224" w:themeColor="text2"/>
      <w:sz w:val="44"/>
    </w:rPr>
  </w:style>
  <w:style w:type="table" w:styleId="TableGrid">
    <w:name w:val="Table Grid"/>
    <w:basedOn w:val="TableNormal"/>
    <w:locked/>
    <w:rsid w:val="003533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MRDefault">
    <w:name w:val="TMR – Default"/>
    <w:basedOn w:val="TableNormal"/>
    <w:uiPriority w:val="99"/>
    <w:rsid w:val="008F1000"/>
    <w:pPr>
      <w:spacing w:after="0" w:line="240" w:lineRule="atLeast"/>
    </w:pPr>
    <w:rPr>
      <w:rFonts w:ascii="Arial" w:hAnsi="Arial"/>
      <w:color w:val="000812" w:themeColor="text2" w:themeShade="80"/>
      <w:sz w:val="20"/>
    </w:rPr>
    <w:tblPr>
      <w:tblStyleRowBandSize w:val="1"/>
      <w:tblBorders>
        <w:insideH w:val="dotted" w:sz="4" w:space="0" w:color="002549" w:themeColor="accent1"/>
        <w:insideV w:val="dotted" w:sz="4" w:space="0" w:color="002549" w:themeColor="accent1"/>
      </w:tblBorders>
      <w:tblCellMar>
        <w:top w:w="45" w:type="dxa"/>
        <w:left w:w="45" w:type="dxa"/>
        <w:bottom w:w="45" w:type="dxa"/>
        <w:right w:w="45" w:type="dxa"/>
      </w:tblCellMar>
    </w:tblPr>
    <w:tcPr>
      <w:shd w:val="clear" w:color="auto" w:fill="FFFFFF" w:themeFill="background1"/>
      <w:vAlign w:val="bottom"/>
    </w:tcPr>
    <w:tblStylePr w:type="firstRow">
      <w:rPr>
        <w:rFonts w:asciiTheme="minorHAnsi" w:hAnsiTheme="minorHAnsi"/>
        <w:b/>
        <w:color w:val="E5EEF7" w:themeColor="background2"/>
        <w:sz w:val="20"/>
      </w:rPr>
      <w:tblPr/>
      <w:tcPr>
        <w:tcBorders>
          <w:top w:val="nil"/>
          <w:left w:val="nil"/>
          <w:bottom w:val="single" w:sz="8" w:space="0" w:color="004180" w:themeColor="accent2"/>
          <w:right w:val="nil"/>
          <w:insideH w:val="nil"/>
          <w:insideV w:val="nil"/>
          <w:tl2br w:val="nil"/>
          <w:tr2bl w:val="nil"/>
        </w:tcBorders>
        <w:shd w:val="clear" w:color="auto" w:fill="FFFFFF" w:themeFill="background1"/>
      </w:tcPr>
    </w:tblStylePr>
    <w:tblStylePr w:type="lastRow">
      <w:rPr>
        <w:rFonts w:ascii="Arial" w:hAnsi="Arial"/>
        <w:b/>
        <w:sz w:val="20"/>
      </w:rPr>
      <w:tblPr/>
      <w:tcPr>
        <w:tcBorders>
          <w:top w:val="thinThickSmallGap" w:sz="12" w:space="0" w:color="525252" w:themeColor="text1" w:themeTint="BF"/>
        </w:tcBorders>
        <w:shd w:val="clear" w:color="auto" w:fill="FFFFFF" w:themeFill="background1"/>
      </w:tcPr>
    </w:tblStylePr>
    <w:tblStylePr w:type="band1Horz">
      <w:tblPr/>
      <w:tcPr>
        <w:shd w:val="clear" w:color="auto" w:fill="ECF6FD"/>
      </w:tcPr>
    </w:tblStylePr>
  </w:style>
  <w:style w:type="paragraph" w:styleId="Title">
    <w:name w:val="Title"/>
    <w:basedOn w:val="Heading1"/>
    <w:next w:val="Normal"/>
    <w:link w:val="TitleChar"/>
    <w:uiPriority w:val="9"/>
    <w:qFormat/>
    <w:locked/>
    <w:rsid w:val="00087E76"/>
    <w:pPr>
      <w:spacing w:before="0" w:line="240" w:lineRule="auto"/>
      <w:contextualSpacing/>
    </w:pPr>
    <w:rPr>
      <w:rFonts w:asciiTheme="majorHAnsi" w:hAnsiTheme="majorHAnsi"/>
      <w:b/>
      <w:color w:val="005EB8" w:themeColor="accent3"/>
      <w:spacing w:val="-10"/>
      <w:kern w:val="28"/>
      <w:sz w:val="72"/>
      <w:szCs w:val="56"/>
    </w:rPr>
  </w:style>
  <w:style w:type="character" w:customStyle="1" w:styleId="TitleChar">
    <w:name w:val="Title Char"/>
    <w:basedOn w:val="DefaultParagraphFont"/>
    <w:link w:val="Title"/>
    <w:uiPriority w:val="9"/>
    <w:rsid w:val="00087E76"/>
    <w:rPr>
      <w:rFonts w:asciiTheme="majorHAnsi" w:eastAsiaTheme="majorEastAsia" w:hAnsiTheme="majorHAnsi" w:cstheme="majorBidi"/>
      <w:b/>
      <w:color w:val="005EB8" w:themeColor="accent3"/>
      <w:spacing w:val="-10"/>
      <w:kern w:val="28"/>
      <w:sz w:val="72"/>
      <w:szCs w:val="56"/>
    </w:rPr>
  </w:style>
  <w:style w:type="paragraph" w:styleId="HTMLPreformatted">
    <w:name w:val="HTML Preformatted"/>
    <w:basedOn w:val="Normal"/>
    <w:link w:val="HTMLPreformattedChar"/>
    <w:uiPriority w:val="99"/>
    <w:unhideWhenUsed/>
    <w:rsid w:val="0018783A"/>
    <w:pPr>
      <w:spacing w:before="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18783A"/>
    <w:rPr>
      <w:rFonts w:ascii="Consolas" w:hAnsi="Consolas"/>
      <w:color w:val="2F2F2F" w:themeColor="text1" w:themeTint="E6"/>
      <w:sz w:val="20"/>
      <w:szCs w:val="20"/>
    </w:rPr>
  </w:style>
  <w:style w:type="paragraph" w:styleId="TOC1">
    <w:name w:val="toc 1"/>
    <w:basedOn w:val="Normal"/>
    <w:next w:val="Normal"/>
    <w:autoRedefine/>
    <w:uiPriority w:val="39"/>
    <w:unhideWhenUsed/>
    <w:rsid w:val="008A7368"/>
    <w:pPr>
      <w:tabs>
        <w:tab w:val="right" w:leader="dot" w:pos="9060"/>
      </w:tabs>
      <w:spacing w:before="120" w:after="0"/>
    </w:pPr>
    <w:rPr>
      <w:b/>
    </w:rPr>
  </w:style>
  <w:style w:type="paragraph" w:customStyle="1" w:styleId="FigureCaption">
    <w:name w:val="Figure Caption"/>
    <w:basedOn w:val="Caption"/>
    <w:next w:val="Normal"/>
    <w:qFormat/>
    <w:rsid w:val="00BC1C7D"/>
    <w:pPr>
      <w:keepNext/>
      <w:spacing w:before="160" w:after="160"/>
    </w:pPr>
    <w:rPr>
      <w:b/>
      <w:color w:val="525252" w:themeColor="text1" w:themeTint="BF"/>
    </w:rPr>
  </w:style>
  <w:style w:type="character" w:styleId="PlaceholderText">
    <w:name w:val="Placeholder Text"/>
    <w:basedOn w:val="DefaultParagraphFont"/>
    <w:uiPriority w:val="99"/>
    <w:semiHidden/>
    <w:rsid w:val="0042018F"/>
    <w:rPr>
      <w:color w:val="808080"/>
    </w:rPr>
  </w:style>
  <w:style w:type="paragraph" w:styleId="NormalWeb">
    <w:name w:val="Normal (Web)"/>
    <w:basedOn w:val="Normal"/>
    <w:uiPriority w:val="99"/>
    <w:semiHidden/>
    <w:unhideWhenUsed/>
    <w:rsid w:val="00C85784"/>
    <w:pPr>
      <w:spacing w:before="100" w:beforeAutospacing="1" w:after="100" w:afterAutospacing="1" w:line="240" w:lineRule="auto"/>
    </w:pPr>
    <w:rPr>
      <w:rFonts w:ascii="Times New Roman" w:eastAsia="Times New Roman" w:hAnsi="Times New Roman" w:cs="Times New Roman"/>
      <w:szCs w:val="24"/>
      <w:lang w:eastAsia="en-AU"/>
    </w:rPr>
  </w:style>
  <w:style w:type="paragraph" w:styleId="List3">
    <w:name w:val="List 3"/>
    <w:basedOn w:val="Normal"/>
    <w:uiPriority w:val="99"/>
    <w:unhideWhenUsed/>
    <w:rsid w:val="00CB03AE"/>
    <w:pPr>
      <w:ind w:left="1480"/>
      <w:contextualSpacing/>
    </w:pPr>
  </w:style>
  <w:style w:type="paragraph" w:styleId="List2">
    <w:name w:val="List 2"/>
    <w:basedOn w:val="Normal"/>
    <w:uiPriority w:val="99"/>
    <w:unhideWhenUsed/>
    <w:rsid w:val="00CB03AE"/>
    <w:pPr>
      <w:ind w:left="879"/>
      <w:contextualSpacing/>
    </w:pPr>
  </w:style>
  <w:style w:type="character" w:styleId="Hyperlink">
    <w:name w:val="Hyperlink"/>
    <w:basedOn w:val="DefaultParagraphFont"/>
    <w:uiPriority w:val="99"/>
    <w:unhideWhenUsed/>
    <w:rsid w:val="00F353AC"/>
    <w:rPr>
      <w:color w:val="0000FF"/>
      <w:u w:val="single"/>
    </w:rPr>
  </w:style>
  <w:style w:type="character" w:customStyle="1" w:styleId="qg-blank-notice">
    <w:name w:val="qg-blank-notice"/>
    <w:basedOn w:val="DefaultParagraphFont"/>
    <w:rsid w:val="00F353AC"/>
  </w:style>
  <w:style w:type="table" w:styleId="ListTable3-Accent1">
    <w:name w:val="List Table 3 Accent 1"/>
    <w:basedOn w:val="TableNormal"/>
    <w:uiPriority w:val="48"/>
    <w:locked/>
    <w:rsid w:val="00DC7CAF"/>
    <w:pPr>
      <w:spacing w:after="0" w:line="240" w:lineRule="auto"/>
    </w:pPr>
    <w:tblPr>
      <w:tblStyleRowBandSize w:val="1"/>
      <w:tblStyleColBandSize w:val="1"/>
      <w:tblBorders>
        <w:top w:val="single" w:sz="4" w:space="0" w:color="002549" w:themeColor="accent1"/>
        <w:left w:val="single" w:sz="4" w:space="0" w:color="002549" w:themeColor="accent1"/>
        <w:bottom w:val="single" w:sz="4" w:space="0" w:color="002549" w:themeColor="accent1"/>
        <w:right w:val="single" w:sz="4" w:space="0" w:color="002549" w:themeColor="accent1"/>
      </w:tblBorders>
    </w:tblPr>
    <w:tblStylePr w:type="firstRow">
      <w:rPr>
        <w:b/>
        <w:bCs/>
        <w:color w:val="FFFFFF" w:themeColor="background1"/>
      </w:rPr>
      <w:tblPr/>
      <w:tcPr>
        <w:shd w:val="clear" w:color="auto" w:fill="002549" w:themeFill="accent1"/>
      </w:tcPr>
    </w:tblStylePr>
    <w:tblStylePr w:type="lastRow">
      <w:rPr>
        <w:b/>
        <w:bCs/>
      </w:rPr>
      <w:tblPr/>
      <w:tcPr>
        <w:tcBorders>
          <w:top w:val="double" w:sz="4" w:space="0" w:color="00254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549" w:themeColor="accent1"/>
          <w:right w:val="single" w:sz="4" w:space="0" w:color="002549" w:themeColor="accent1"/>
        </w:tcBorders>
      </w:tcPr>
    </w:tblStylePr>
    <w:tblStylePr w:type="band1Horz">
      <w:tblPr/>
      <w:tcPr>
        <w:tcBorders>
          <w:top w:val="single" w:sz="4" w:space="0" w:color="002549" w:themeColor="accent1"/>
          <w:bottom w:val="single" w:sz="4" w:space="0" w:color="00254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549" w:themeColor="accent1"/>
          <w:left w:val="nil"/>
        </w:tcBorders>
      </w:tcPr>
    </w:tblStylePr>
    <w:tblStylePr w:type="swCell">
      <w:tblPr/>
      <w:tcPr>
        <w:tcBorders>
          <w:top w:val="double" w:sz="4" w:space="0" w:color="002549" w:themeColor="accent1"/>
          <w:right w:val="nil"/>
        </w:tcBorders>
      </w:tcPr>
    </w:tblStylePr>
  </w:style>
  <w:style w:type="paragraph" w:styleId="TOC2">
    <w:name w:val="toc 2"/>
    <w:basedOn w:val="Normal"/>
    <w:next w:val="Normal"/>
    <w:autoRedefine/>
    <w:uiPriority w:val="39"/>
    <w:unhideWhenUsed/>
    <w:rsid w:val="008A7368"/>
    <w:pPr>
      <w:spacing w:before="60" w:after="0"/>
      <w:ind w:left="238"/>
    </w:pPr>
  </w:style>
  <w:style w:type="paragraph" w:styleId="TOC3">
    <w:name w:val="toc 3"/>
    <w:basedOn w:val="Normal"/>
    <w:next w:val="Normal"/>
    <w:autoRedefine/>
    <w:uiPriority w:val="39"/>
    <w:unhideWhenUsed/>
    <w:rsid w:val="008A7368"/>
    <w:pPr>
      <w:spacing w:before="60" w:after="0"/>
      <w:ind w:left="482"/>
    </w:pPr>
    <w:rPr>
      <w:i/>
    </w:rPr>
  </w:style>
  <w:style w:type="paragraph" w:styleId="TOC4">
    <w:name w:val="toc 4"/>
    <w:basedOn w:val="Normal"/>
    <w:next w:val="Normal"/>
    <w:autoRedefine/>
    <w:uiPriority w:val="39"/>
    <w:semiHidden/>
    <w:unhideWhenUsed/>
    <w:rsid w:val="00747BA3"/>
    <w:pPr>
      <w:spacing w:before="80"/>
      <w:ind w:left="720"/>
    </w:pPr>
  </w:style>
  <w:style w:type="paragraph" w:styleId="TOC5">
    <w:name w:val="toc 5"/>
    <w:basedOn w:val="Normal"/>
    <w:next w:val="Normal"/>
    <w:autoRedefine/>
    <w:uiPriority w:val="39"/>
    <w:semiHidden/>
    <w:unhideWhenUsed/>
    <w:rsid w:val="00747BA3"/>
    <w:pPr>
      <w:spacing w:before="80"/>
      <w:ind w:left="958"/>
    </w:pPr>
  </w:style>
  <w:style w:type="paragraph" w:styleId="Bibliography">
    <w:name w:val="Bibliography"/>
    <w:basedOn w:val="Normal"/>
    <w:next w:val="Normal"/>
    <w:uiPriority w:val="37"/>
    <w:unhideWhenUsed/>
    <w:rsid w:val="00C371CC"/>
  </w:style>
  <w:style w:type="paragraph" w:styleId="ListContinue5">
    <w:name w:val="List Continue 5"/>
    <w:basedOn w:val="Normal"/>
    <w:uiPriority w:val="99"/>
    <w:unhideWhenUsed/>
    <w:rsid w:val="00DF29E6"/>
    <w:pPr>
      <w:spacing w:after="120"/>
      <w:ind w:left="1415"/>
      <w:contextualSpacing/>
    </w:pPr>
  </w:style>
  <w:style w:type="paragraph" w:styleId="List">
    <w:name w:val="List"/>
    <w:basedOn w:val="Normal"/>
    <w:uiPriority w:val="99"/>
    <w:unhideWhenUsed/>
    <w:rsid w:val="00CB03AE"/>
    <w:pPr>
      <w:ind w:left="318"/>
      <w:contextualSpacing/>
    </w:pPr>
  </w:style>
  <w:style w:type="paragraph" w:styleId="List4">
    <w:name w:val="List 4"/>
    <w:basedOn w:val="Normal"/>
    <w:uiPriority w:val="99"/>
    <w:unhideWhenUsed/>
    <w:rsid w:val="001E3F0A"/>
    <w:pPr>
      <w:ind w:left="1132" w:hanging="283"/>
      <w:contextualSpacing/>
    </w:pPr>
  </w:style>
  <w:style w:type="paragraph" w:styleId="List5">
    <w:name w:val="List 5"/>
    <w:basedOn w:val="Normal"/>
    <w:uiPriority w:val="99"/>
    <w:unhideWhenUsed/>
    <w:rsid w:val="001E3F0A"/>
    <w:pPr>
      <w:ind w:left="1415" w:hanging="283"/>
      <w:contextualSpacing/>
    </w:pPr>
  </w:style>
  <w:style w:type="paragraph" w:styleId="TOC6">
    <w:name w:val="toc 6"/>
    <w:basedOn w:val="Normal"/>
    <w:next w:val="Normal"/>
    <w:autoRedefine/>
    <w:uiPriority w:val="39"/>
    <w:semiHidden/>
    <w:unhideWhenUsed/>
    <w:rsid w:val="00747BA3"/>
    <w:pPr>
      <w:spacing w:before="80"/>
      <w:ind w:left="1202"/>
    </w:pPr>
  </w:style>
  <w:style w:type="paragraph" w:styleId="TOC7">
    <w:name w:val="toc 7"/>
    <w:basedOn w:val="Normal"/>
    <w:next w:val="Normal"/>
    <w:autoRedefine/>
    <w:uiPriority w:val="39"/>
    <w:semiHidden/>
    <w:unhideWhenUsed/>
    <w:rsid w:val="00747BA3"/>
    <w:pPr>
      <w:spacing w:before="80"/>
      <w:ind w:left="1440"/>
    </w:pPr>
  </w:style>
  <w:style w:type="paragraph" w:styleId="TOC8">
    <w:name w:val="toc 8"/>
    <w:basedOn w:val="Normal"/>
    <w:next w:val="Normal"/>
    <w:autoRedefine/>
    <w:uiPriority w:val="39"/>
    <w:semiHidden/>
    <w:unhideWhenUsed/>
    <w:rsid w:val="00747BA3"/>
    <w:pPr>
      <w:spacing w:before="80"/>
      <w:ind w:left="1678"/>
    </w:pPr>
  </w:style>
  <w:style w:type="paragraph" w:styleId="TOC9">
    <w:name w:val="toc 9"/>
    <w:basedOn w:val="Normal"/>
    <w:next w:val="Normal"/>
    <w:autoRedefine/>
    <w:uiPriority w:val="39"/>
    <w:semiHidden/>
    <w:unhideWhenUsed/>
    <w:rsid w:val="00747BA3"/>
    <w:pPr>
      <w:spacing w:before="80"/>
      <w:ind w:left="1922"/>
    </w:pPr>
  </w:style>
  <w:style w:type="paragraph" w:styleId="TableofFigures">
    <w:name w:val="table of figures"/>
    <w:basedOn w:val="Normal"/>
    <w:next w:val="Normal"/>
    <w:uiPriority w:val="99"/>
    <w:unhideWhenUsed/>
    <w:rsid w:val="00737DCA"/>
  </w:style>
  <w:style w:type="paragraph" w:styleId="TableofAuthorities">
    <w:name w:val="table of authorities"/>
    <w:basedOn w:val="Normal"/>
    <w:next w:val="Normal"/>
    <w:uiPriority w:val="99"/>
    <w:unhideWhenUsed/>
    <w:rsid w:val="00737DCA"/>
    <w:pPr>
      <w:ind w:left="240" w:hanging="240"/>
    </w:pPr>
  </w:style>
  <w:style w:type="paragraph" w:styleId="NoSpacing">
    <w:name w:val="No Spacing"/>
    <w:uiPriority w:val="1"/>
    <w:qFormat/>
    <w:locked/>
    <w:rsid w:val="000852B6"/>
    <w:pPr>
      <w:spacing w:after="0" w:line="240" w:lineRule="auto"/>
    </w:pPr>
    <w:rPr>
      <w:rFonts w:ascii="Arial" w:hAnsi="Arial"/>
      <w:color w:val="2F2F2F" w:themeColor="text1" w:themeTint="E6"/>
      <w:sz w:val="20"/>
    </w:rPr>
  </w:style>
  <w:style w:type="table" w:styleId="TableGridLight">
    <w:name w:val="Grid Table Light"/>
    <w:basedOn w:val="TableNormal"/>
    <w:uiPriority w:val="40"/>
    <w:locked/>
    <w:rsid w:val="00E4038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locked/>
    <w:rsid w:val="00E40381"/>
    <w:pPr>
      <w:spacing w:after="0" w:line="240" w:lineRule="auto"/>
    </w:pPr>
    <w:tblPr>
      <w:tblStyleRowBandSize w:val="1"/>
      <w:tblStyleColBandSize w:val="1"/>
    </w:tblPr>
    <w:tblStylePr w:type="firstRow">
      <w:rPr>
        <w:b/>
        <w:bCs/>
        <w:caps/>
      </w:rPr>
      <w:tblPr/>
      <w:tcPr>
        <w:tcBorders>
          <w:bottom w:val="single" w:sz="4" w:space="0" w:color="8B8B8B"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8B8B8B"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locked/>
    <w:rsid w:val="00E4038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1">
    <w:name w:val="Grid Table 1 Light Accent 1"/>
    <w:basedOn w:val="TableNormal"/>
    <w:uiPriority w:val="46"/>
    <w:rsid w:val="00E40381"/>
    <w:pPr>
      <w:spacing w:after="0" w:line="240" w:lineRule="auto"/>
    </w:pPr>
    <w:tblPr>
      <w:tblStyleRowBandSize w:val="1"/>
      <w:tblStyleColBandSize w:val="1"/>
      <w:tblBorders>
        <w:top w:val="single" w:sz="4" w:space="0" w:color="50A8FF" w:themeColor="accent1" w:themeTint="66"/>
        <w:left w:val="single" w:sz="4" w:space="0" w:color="50A8FF" w:themeColor="accent1" w:themeTint="66"/>
        <w:bottom w:val="single" w:sz="4" w:space="0" w:color="50A8FF" w:themeColor="accent1" w:themeTint="66"/>
        <w:right w:val="single" w:sz="4" w:space="0" w:color="50A8FF" w:themeColor="accent1" w:themeTint="66"/>
        <w:insideH w:val="single" w:sz="4" w:space="0" w:color="50A8FF" w:themeColor="accent1" w:themeTint="66"/>
        <w:insideV w:val="single" w:sz="4" w:space="0" w:color="50A8FF" w:themeColor="accent1" w:themeTint="66"/>
      </w:tblBorders>
    </w:tblPr>
    <w:tblStylePr w:type="firstRow">
      <w:rPr>
        <w:b/>
        <w:bCs/>
      </w:rPr>
      <w:tblPr/>
      <w:tcPr>
        <w:tcBorders>
          <w:bottom w:val="single" w:sz="12" w:space="0" w:color="007DF7" w:themeColor="accent1" w:themeTint="99"/>
        </w:tcBorders>
      </w:tcPr>
    </w:tblStylePr>
    <w:tblStylePr w:type="lastRow">
      <w:rPr>
        <w:b/>
        <w:bCs/>
      </w:rPr>
      <w:tblPr/>
      <w:tcPr>
        <w:tcBorders>
          <w:top w:val="double" w:sz="2" w:space="0" w:color="007DF7" w:themeColor="accen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892169"/>
    <w:rPr>
      <w:color w:val="605E5C"/>
      <w:shd w:val="clear" w:color="auto" w:fill="E1DFDD"/>
    </w:rPr>
  </w:style>
  <w:style w:type="paragraph" w:styleId="BodyText">
    <w:name w:val="Body Text"/>
    <w:basedOn w:val="Normal"/>
    <w:link w:val="BodyTextChar"/>
    <w:unhideWhenUsed/>
    <w:qFormat/>
    <w:rsid w:val="00935497"/>
    <w:pPr>
      <w:spacing w:after="120"/>
    </w:pPr>
  </w:style>
  <w:style w:type="character" w:customStyle="1" w:styleId="BodyTextChar">
    <w:name w:val="Body Text Char"/>
    <w:basedOn w:val="DefaultParagraphFont"/>
    <w:link w:val="BodyText"/>
    <w:rsid w:val="00935497"/>
    <w:rPr>
      <w:rFonts w:ascii="Arial" w:hAnsi="Arial"/>
      <w:color w:val="2F2F2F" w:themeColor="text1" w:themeTint="E6"/>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85960">
      <w:bodyDiv w:val="1"/>
      <w:marLeft w:val="0"/>
      <w:marRight w:val="0"/>
      <w:marTop w:val="0"/>
      <w:marBottom w:val="0"/>
      <w:divBdr>
        <w:top w:val="none" w:sz="0" w:space="0" w:color="auto"/>
        <w:left w:val="none" w:sz="0" w:space="0" w:color="auto"/>
        <w:bottom w:val="none" w:sz="0" w:space="0" w:color="auto"/>
        <w:right w:val="none" w:sz="0" w:space="0" w:color="auto"/>
      </w:divBdr>
    </w:div>
    <w:div w:id="118693390">
      <w:bodyDiv w:val="1"/>
      <w:marLeft w:val="0"/>
      <w:marRight w:val="0"/>
      <w:marTop w:val="0"/>
      <w:marBottom w:val="0"/>
      <w:divBdr>
        <w:top w:val="none" w:sz="0" w:space="0" w:color="auto"/>
        <w:left w:val="none" w:sz="0" w:space="0" w:color="auto"/>
        <w:bottom w:val="none" w:sz="0" w:space="0" w:color="auto"/>
        <w:right w:val="none" w:sz="0" w:space="0" w:color="auto"/>
      </w:divBdr>
    </w:div>
    <w:div w:id="138302429">
      <w:bodyDiv w:val="1"/>
      <w:marLeft w:val="0"/>
      <w:marRight w:val="0"/>
      <w:marTop w:val="0"/>
      <w:marBottom w:val="0"/>
      <w:divBdr>
        <w:top w:val="none" w:sz="0" w:space="0" w:color="auto"/>
        <w:left w:val="none" w:sz="0" w:space="0" w:color="auto"/>
        <w:bottom w:val="none" w:sz="0" w:space="0" w:color="auto"/>
        <w:right w:val="none" w:sz="0" w:space="0" w:color="auto"/>
      </w:divBdr>
    </w:div>
    <w:div w:id="449207915">
      <w:bodyDiv w:val="1"/>
      <w:marLeft w:val="0"/>
      <w:marRight w:val="0"/>
      <w:marTop w:val="0"/>
      <w:marBottom w:val="0"/>
      <w:divBdr>
        <w:top w:val="none" w:sz="0" w:space="0" w:color="auto"/>
        <w:left w:val="none" w:sz="0" w:space="0" w:color="auto"/>
        <w:bottom w:val="none" w:sz="0" w:space="0" w:color="auto"/>
        <w:right w:val="none" w:sz="0" w:space="0" w:color="auto"/>
      </w:divBdr>
      <w:divsChild>
        <w:div w:id="324289700">
          <w:marLeft w:val="0"/>
          <w:marRight w:val="0"/>
          <w:marTop w:val="0"/>
          <w:marBottom w:val="0"/>
          <w:divBdr>
            <w:top w:val="single" w:sz="2" w:space="0" w:color="EBEBEB"/>
            <w:left w:val="single" w:sz="2" w:space="0" w:color="EBEBEB"/>
            <w:bottom w:val="single" w:sz="2" w:space="0" w:color="EBEBEB"/>
            <w:right w:val="single" w:sz="2" w:space="0" w:color="EBEBEB"/>
          </w:divBdr>
        </w:div>
        <w:div w:id="258031166">
          <w:marLeft w:val="0"/>
          <w:marRight w:val="0"/>
          <w:marTop w:val="0"/>
          <w:marBottom w:val="0"/>
          <w:divBdr>
            <w:top w:val="single" w:sz="2" w:space="0" w:color="EBEBEB"/>
            <w:left w:val="single" w:sz="2" w:space="0" w:color="EBEBEB"/>
            <w:bottom w:val="single" w:sz="2" w:space="0" w:color="EBEBEB"/>
            <w:right w:val="single" w:sz="2" w:space="0" w:color="EBEBEB"/>
          </w:divBdr>
        </w:div>
        <w:div w:id="546727303">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748500527">
      <w:bodyDiv w:val="1"/>
      <w:marLeft w:val="0"/>
      <w:marRight w:val="0"/>
      <w:marTop w:val="0"/>
      <w:marBottom w:val="0"/>
      <w:divBdr>
        <w:top w:val="none" w:sz="0" w:space="0" w:color="auto"/>
        <w:left w:val="none" w:sz="0" w:space="0" w:color="auto"/>
        <w:bottom w:val="none" w:sz="0" w:space="0" w:color="auto"/>
        <w:right w:val="none" w:sz="0" w:space="0" w:color="auto"/>
      </w:divBdr>
    </w:div>
    <w:div w:id="759760712">
      <w:bodyDiv w:val="1"/>
      <w:marLeft w:val="0"/>
      <w:marRight w:val="0"/>
      <w:marTop w:val="0"/>
      <w:marBottom w:val="0"/>
      <w:divBdr>
        <w:top w:val="none" w:sz="0" w:space="0" w:color="auto"/>
        <w:left w:val="none" w:sz="0" w:space="0" w:color="auto"/>
        <w:bottom w:val="none" w:sz="0" w:space="0" w:color="auto"/>
        <w:right w:val="none" w:sz="0" w:space="0" w:color="auto"/>
      </w:divBdr>
      <w:divsChild>
        <w:div w:id="682131288">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1121997397">
      <w:bodyDiv w:val="1"/>
      <w:marLeft w:val="0"/>
      <w:marRight w:val="0"/>
      <w:marTop w:val="0"/>
      <w:marBottom w:val="0"/>
      <w:divBdr>
        <w:top w:val="none" w:sz="0" w:space="0" w:color="auto"/>
        <w:left w:val="none" w:sz="0" w:space="0" w:color="auto"/>
        <w:bottom w:val="none" w:sz="0" w:space="0" w:color="auto"/>
        <w:right w:val="none" w:sz="0" w:space="0" w:color="auto"/>
      </w:divBdr>
    </w:div>
    <w:div w:id="1243877474">
      <w:bodyDiv w:val="1"/>
      <w:marLeft w:val="0"/>
      <w:marRight w:val="0"/>
      <w:marTop w:val="0"/>
      <w:marBottom w:val="0"/>
      <w:divBdr>
        <w:top w:val="none" w:sz="0" w:space="0" w:color="auto"/>
        <w:left w:val="none" w:sz="0" w:space="0" w:color="auto"/>
        <w:bottom w:val="none" w:sz="0" w:space="0" w:color="auto"/>
        <w:right w:val="none" w:sz="0" w:space="0" w:color="auto"/>
      </w:divBdr>
      <w:divsChild>
        <w:div w:id="1258095258">
          <w:marLeft w:val="0"/>
          <w:marRight w:val="0"/>
          <w:marTop w:val="0"/>
          <w:marBottom w:val="0"/>
          <w:divBdr>
            <w:top w:val="single" w:sz="2" w:space="0" w:color="EBEBEB"/>
            <w:left w:val="single" w:sz="2" w:space="0" w:color="EBEBEB"/>
            <w:bottom w:val="single" w:sz="2" w:space="0" w:color="EBEBEB"/>
            <w:right w:val="single" w:sz="2" w:space="0" w:color="EBEBEB"/>
          </w:divBdr>
        </w:div>
        <w:div w:id="1052533017">
          <w:marLeft w:val="0"/>
          <w:marRight w:val="0"/>
          <w:marTop w:val="0"/>
          <w:marBottom w:val="0"/>
          <w:divBdr>
            <w:top w:val="single" w:sz="2" w:space="0" w:color="EBEBEB"/>
            <w:left w:val="single" w:sz="2" w:space="0" w:color="EBEBEB"/>
            <w:bottom w:val="single" w:sz="2" w:space="0" w:color="EBEBEB"/>
            <w:right w:val="single" w:sz="2" w:space="0" w:color="EBEBEB"/>
          </w:divBdr>
        </w:div>
        <w:div w:id="491289387">
          <w:marLeft w:val="0"/>
          <w:marRight w:val="0"/>
          <w:marTop w:val="0"/>
          <w:marBottom w:val="0"/>
          <w:divBdr>
            <w:top w:val="single" w:sz="2" w:space="0" w:color="EBEBEB"/>
            <w:left w:val="single" w:sz="2" w:space="0" w:color="EBEBEB"/>
            <w:bottom w:val="single" w:sz="2" w:space="0" w:color="EBEBEB"/>
            <w:right w:val="single" w:sz="2" w:space="0" w:color="EBEBEB"/>
          </w:divBdr>
        </w:div>
        <w:div w:id="1460803730">
          <w:marLeft w:val="0"/>
          <w:marRight w:val="0"/>
          <w:marTop w:val="0"/>
          <w:marBottom w:val="0"/>
          <w:divBdr>
            <w:top w:val="single" w:sz="2" w:space="0" w:color="EBEBEB"/>
            <w:left w:val="single" w:sz="2" w:space="0" w:color="EBEBEB"/>
            <w:bottom w:val="single" w:sz="2" w:space="0" w:color="EBEBEB"/>
            <w:right w:val="single" w:sz="2" w:space="0" w:color="EBEBEB"/>
          </w:divBdr>
        </w:div>
        <w:div w:id="73087847">
          <w:marLeft w:val="0"/>
          <w:marRight w:val="0"/>
          <w:marTop w:val="0"/>
          <w:marBottom w:val="0"/>
          <w:divBdr>
            <w:top w:val="single" w:sz="2" w:space="0" w:color="EBEBEB"/>
            <w:left w:val="single" w:sz="2" w:space="0" w:color="EBEBEB"/>
            <w:bottom w:val="single" w:sz="2" w:space="0" w:color="EBEBEB"/>
            <w:right w:val="single" w:sz="2" w:space="0" w:color="EBEBEB"/>
          </w:divBdr>
        </w:div>
        <w:div w:id="2038694983">
          <w:marLeft w:val="0"/>
          <w:marRight w:val="0"/>
          <w:marTop w:val="0"/>
          <w:marBottom w:val="0"/>
          <w:divBdr>
            <w:top w:val="single" w:sz="2" w:space="0" w:color="EBEBEB"/>
            <w:left w:val="single" w:sz="2" w:space="0" w:color="EBEBEB"/>
            <w:bottom w:val="single" w:sz="2" w:space="0" w:color="EBEBEB"/>
            <w:right w:val="single" w:sz="2" w:space="0" w:color="EBEBEB"/>
          </w:divBdr>
        </w:div>
        <w:div w:id="898906279">
          <w:marLeft w:val="0"/>
          <w:marRight w:val="0"/>
          <w:marTop w:val="0"/>
          <w:marBottom w:val="0"/>
          <w:divBdr>
            <w:top w:val="single" w:sz="2" w:space="0" w:color="EBEBEB"/>
            <w:left w:val="single" w:sz="2" w:space="0" w:color="EBEBEB"/>
            <w:bottom w:val="single" w:sz="2" w:space="0" w:color="EBEBEB"/>
            <w:right w:val="single" w:sz="2" w:space="0" w:color="EBEBEB"/>
          </w:divBdr>
        </w:div>
        <w:div w:id="1657344953">
          <w:marLeft w:val="0"/>
          <w:marRight w:val="0"/>
          <w:marTop w:val="0"/>
          <w:marBottom w:val="0"/>
          <w:divBdr>
            <w:top w:val="single" w:sz="2" w:space="0" w:color="EBEBEB"/>
            <w:left w:val="single" w:sz="2" w:space="0" w:color="EBEBEB"/>
            <w:bottom w:val="single" w:sz="2" w:space="0" w:color="EBEBEB"/>
            <w:right w:val="single" w:sz="2" w:space="0" w:color="EBEBEB"/>
          </w:divBdr>
        </w:div>
        <w:div w:id="2136483624">
          <w:marLeft w:val="0"/>
          <w:marRight w:val="0"/>
          <w:marTop w:val="0"/>
          <w:marBottom w:val="0"/>
          <w:divBdr>
            <w:top w:val="single" w:sz="2" w:space="0" w:color="EBEBEB"/>
            <w:left w:val="single" w:sz="2" w:space="0" w:color="EBEBEB"/>
            <w:bottom w:val="single" w:sz="2" w:space="0" w:color="EBEBEB"/>
            <w:right w:val="single" w:sz="2" w:space="0" w:color="EBEBEB"/>
          </w:divBdr>
        </w:div>
        <w:div w:id="123013421">
          <w:marLeft w:val="0"/>
          <w:marRight w:val="0"/>
          <w:marTop w:val="0"/>
          <w:marBottom w:val="0"/>
          <w:divBdr>
            <w:top w:val="single" w:sz="2" w:space="0" w:color="EBEBEB"/>
            <w:left w:val="single" w:sz="2" w:space="0" w:color="EBEBEB"/>
            <w:bottom w:val="single" w:sz="2" w:space="0" w:color="EBEBEB"/>
            <w:right w:val="single" w:sz="2" w:space="0" w:color="EBEBEB"/>
          </w:divBdr>
        </w:div>
        <w:div w:id="2139103887">
          <w:marLeft w:val="0"/>
          <w:marRight w:val="0"/>
          <w:marTop w:val="0"/>
          <w:marBottom w:val="0"/>
          <w:divBdr>
            <w:top w:val="single" w:sz="2" w:space="0" w:color="EBEBEB"/>
            <w:left w:val="single" w:sz="2" w:space="0" w:color="EBEBEB"/>
            <w:bottom w:val="single" w:sz="2" w:space="0" w:color="EBEBEB"/>
            <w:right w:val="single" w:sz="2" w:space="0" w:color="EBEBEB"/>
          </w:divBdr>
        </w:div>
        <w:div w:id="577860307">
          <w:marLeft w:val="0"/>
          <w:marRight w:val="0"/>
          <w:marTop w:val="0"/>
          <w:marBottom w:val="0"/>
          <w:divBdr>
            <w:top w:val="single" w:sz="2" w:space="0" w:color="EBEBEB"/>
            <w:left w:val="single" w:sz="2" w:space="0" w:color="EBEBEB"/>
            <w:bottom w:val="single" w:sz="2" w:space="0" w:color="EBEBEB"/>
            <w:right w:val="single" w:sz="2" w:space="0" w:color="EBEBEB"/>
          </w:divBdr>
        </w:div>
        <w:div w:id="1322348036">
          <w:marLeft w:val="0"/>
          <w:marRight w:val="0"/>
          <w:marTop w:val="0"/>
          <w:marBottom w:val="0"/>
          <w:divBdr>
            <w:top w:val="single" w:sz="2" w:space="0" w:color="EBEBEB"/>
            <w:left w:val="single" w:sz="2" w:space="0" w:color="EBEBEB"/>
            <w:bottom w:val="single" w:sz="2" w:space="0" w:color="EBEBEB"/>
            <w:right w:val="single" w:sz="2" w:space="0" w:color="EBEBEB"/>
          </w:divBdr>
        </w:div>
        <w:div w:id="1481925864">
          <w:marLeft w:val="0"/>
          <w:marRight w:val="0"/>
          <w:marTop w:val="0"/>
          <w:marBottom w:val="0"/>
          <w:divBdr>
            <w:top w:val="single" w:sz="2" w:space="0" w:color="EBEBEB"/>
            <w:left w:val="single" w:sz="2" w:space="0" w:color="EBEBEB"/>
            <w:bottom w:val="single" w:sz="2" w:space="0" w:color="EBEBEB"/>
            <w:right w:val="single" w:sz="2" w:space="0" w:color="EBEBEB"/>
          </w:divBdr>
        </w:div>
        <w:div w:id="790124176">
          <w:marLeft w:val="0"/>
          <w:marRight w:val="0"/>
          <w:marTop w:val="0"/>
          <w:marBottom w:val="0"/>
          <w:divBdr>
            <w:top w:val="single" w:sz="2" w:space="0" w:color="EBEBEB"/>
            <w:left w:val="single" w:sz="2" w:space="0" w:color="EBEBEB"/>
            <w:bottom w:val="single" w:sz="2" w:space="0" w:color="EBEBEB"/>
            <w:right w:val="single" w:sz="2" w:space="0" w:color="EBEBEB"/>
          </w:divBdr>
        </w:div>
        <w:div w:id="2137408235">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1325819270">
      <w:bodyDiv w:val="1"/>
      <w:marLeft w:val="0"/>
      <w:marRight w:val="0"/>
      <w:marTop w:val="0"/>
      <w:marBottom w:val="0"/>
      <w:divBdr>
        <w:top w:val="none" w:sz="0" w:space="0" w:color="auto"/>
        <w:left w:val="none" w:sz="0" w:space="0" w:color="auto"/>
        <w:bottom w:val="none" w:sz="0" w:space="0" w:color="auto"/>
        <w:right w:val="none" w:sz="0" w:space="0" w:color="auto"/>
      </w:divBdr>
    </w:div>
    <w:div w:id="1401516346">
      <w:bodyDiv w:val="1"/>
      <w:marLeft w:val="0"/>
      <w:marRight w:val="0"/>
      <w:marTop w:val="0"/>
      <w:marBottom w:val="0"/>
      <w:divBdr>
        <w:top w:val="none" w:sz="0" w:space="0" w:color="auto"/>
        <w:left w:val="none" w:sz="0" w:space="0" w:color="auto"/>
        <w:bottom w:val="none" w:sz="0" w:space="0" w:color="auto"/>
        <w:right w:val="none" w:sz="0" w:space="0" w:color="auto"/>
      </w:divBdr>
    </w:div>
    <w:div w:id="1577009361">
      <w:bodyDiv w:val="1"/>
      <w:marLeft w:val="0"/>
      <w:marRight w:val="0"/>
      <w:marTop w:val="0"/>
      <w:marBottom w:val="0"/>
      <w:divBdr>
        <w:top w:val="none" w:sz="0" w:space="0" w:color="auto"/>
        <w:left w:val="none" w:sz="0" w:space="0" w:color="auto"/>
        <w:bottom w:val="none" w:sz="0" w:space="0" w:color="auto"/>
        <w:right w:val="none" w:sz="0" w:space="0" w:color="auto"/>
      </w:divBdr>
      <w:divsChild>
        <w:div w:id="2110194479">
          <w:marLeft w:val="0"/>
          <w:marRight w:val="0"/>
          <w:marTop w:val="0"/>
          <w:marBottom w:val="0"/>
          <w:divBdr>
            <w:top w:val="single" w:sz="2" w:space="0" w:color="EBEBEB"/>
            <w:left w:val="single" w:sz="2" w:space="0" w:color="EBEBEB"/>
            <w:bottom w:val="single" w:sz="2" w:space="0" w:color="EBEBEB"/>
            <w:right w:val="single" w:sz="2" w:space="0" w:color="EBEBEB"/>
          </w:divBdr>
        </w:div>
        <w:div w:id="1811245782">
          <w:marLeft w:val="0"/>
          <w:marRight w:val="0"/>
          <w:marTop w:val="0"/>
          <w:marBottom w:val="0"/>
          <w:divBdr>
            <w:top w:val="single" w:sz="2" w:space="0" w:color="EBEBEB"/>
            <w:left w:val="single" w:sz="2" w:space="0" w:color="EBEBEB"/>
            <w:bottom w:val="single" w:sz="2" w:space="0" w:color="EBEBEB"/>
            <w:right w:val="single" w:sz="2" w:space="0" w:color="EBEBEB"/>
          </w:divBdr>
        </w:div>
        <w:div w:id="1036391525">
          <w:marLeft w:val="0"/>
          <w:marRight w:val="0"/>
          <w:marTop w:val="0"/>
          <w:marBottom w:val="0"/>
          <w:divBdr>
            <w:top w:val="single" w:sz="2" w:space="0" w:color="EBEBEB"/>
            <w:left w:val="single" w:sz="2" w:space="0" w:color="EBEBEB"/>
            <w:bottom w:val="single" w:sz="2" w:space="0" w:color="EBEBEB"/>
            <w:right w:val="single" w:sz="2" w:space="0" w:color="EBEBEB"/>
          </w:divBdr>
        </w:div>
        <w:div w:id="1500849054">
          <w:marLeft w:val="0"/>
          <w:marRight w:val="0"/>
          <w:marTop w:val="0"/>
          <w:marBottom w:val="0"/>
          <w:divBdr>
            <w:top w:val="single" w:sz="2" w:space="0" w:color="EBEBEB"/>
            <w:left w:val="single" w:sz="2" w:space="0" w:color="EBEBEB"/>
            <w:bottom w:val="single" w:sz="2" w:space="0" w:color="EBEBEB"/>
            <w:right w:val="single" w:sz="2" w:space="0" w:color="EBEBEB"/>
          </w:divBdr>
        </w:div>
        <w:div w:id="655572556">
          <w:marLeft w:val="0"/>
          <w:marRight w:val="0"/>
          <w:marTop w:val="0"/>
          <w:marBottom w:val="0"/>
          <w:divBdr>
            <w:top w:val="single" w:sz="2" w:space="0" w:color="EBEBEB"/>
            <w:left w:val="single" w:sz="2" w:space="0" w:color="EBEBEB"/>
            <w:bottom w:val="single" w:sz="2" w:space="0" w:color="EBEBEB"/>
            <w:right w:val="single" w:sz="2" w:space="0" w:color="EBEBEB"/>
          </w:divBdr>
        </w:div>
        <w:div w:id="342321249">
          <w:marLeft w:val="0"/>
          <w:marRight w:val="0"/>
          <w:marTop w:val="0"/>
          <w:marBottom w:val="0"/>
          <w:divBdr>
            <w:top w:val="single" w:sz="2" w:space="0" w:color="EBEBEB"/>
            <w:left w:val="single" w:sz="2" w:space="0" w:color="EBEBEB"/>
            <w:bottom w:val="single" w:sz="2" w:space="0" w:color="EBEBEB"/>
            <w:right w:val="single" w:sz="2" w:space="0" w:color="EBEBEB"/>
          </w:divBdr>
        </w:div>
        <w:div w:id="1745178870">
          <w:marLeft w:val="0"/>
          <w:marRight w:val="0"/>
          <w:marTop w:val="0"/>
          <w:marBottom w:val="0"/>
          <w:divBdr>
            <w:top w:val="single" w:sz="2" w:space="0" w:color="EBEBEB"/>
            <w:left w:val="single" w:sz="2" w:space="0" w:color="EBEBEB"/>
            <w:bottom w:val="single" w:sz="2" w:space="0" w:color="EBEBEB"/>
            <w:right w:val="single" w:sz="2" w:space="0" w:color="EBEBEB"/>
          </w:divBdr>
        </w:div>
        <w:div w:id="885684301">
          <w:marLeft w:val="0"/>
          <w:marRight w:val="0"/>
          <w:marTop w:val="0"/>
          <w:marBottom w:val="0"/>
          <w:divBdr>
            <w:top w:val="single" w:sz="2" w:space="0" w:color="EBEBEB"/>
            <w:left w:val="single" w:sz="2" w:space="0" w:color="EBEBEB"/>
            <w:bottom w:val="single" w:sz="2" w:space="0" w:color="EBEBEB"/>
            <w:right w:val="single" w:sz="2" w:space="0" w:color="EBEBEB"/>
          </w:divBdr>
        </w:div>
        <w:div w:id="1913462603">
          <w:marLeft w:val="0"/>
          <w:marRight w:val="0"/>
          <w:marTop w:val="0"/>
          <w:marBottom w:val="0"/>
          <w:divBdr>
            <w:top w:val="single" w:sz="2" w:space="0" w:color="EBEBEB"/>
            <w:left w:val="single" w:sz="2" w:space="0" w:color="EBEBEB"/>
            <w:bottom w:val="single" w:sz="2" w:space="0" w:color="EBEBEB"/>
            <w:right w:val="single" w:sz="2" w:space="0" w:color="EBEBEB"/>
          </w:divBdr>
        </w:div>
        <w:div w:id="241648803">
          <w:marLeft w:val="0"/>
          <w:marRight w:val="0"/>
          <w:marTop w:val="0"/>
          <w:marBottom w:val="0"/>
          <w:divBdr>
            <w:top w:val="single" w:sz="2" w:space="0" w:color="EBEBEB"/>
            <w:left w:val="single" w:sz="2" w:space="0" w:color="EBEBEB"/>
            <w:bottom w:val="single" w:sz="2" w:space="0" w:color="EBEBEB"/>
            <w:right w:val="single" w:sz="2" w:space="0" w:color="EBEBEB"/>
          </w:divBdr>
        </w:div>
        <w:div w:id="673336617">
          <w:marLeft w:val="0"/>
          <w:marRight w:val="0"/>
          <w:marTop w:val="0"/>
          <w:marBottom w:val="0"/>
          <w:divBdr>
            <w:top w:val="single" w:sz="2" w:space="0" w:color="EBEBEB"/>
            <w:left w:val="single" w:sz="2" w:space="0" w:color="EBEBEB"/>
            <w:bottom w:val="single" w:sz="2" w:space="0" w:color="EBEBEB"/>
            <w:right w:val="single" w:sz="2" w:space="0" w:color="EBEBEB"/>
          </w:divBdr>
        </w:div>
        <w:div w:id="1921139891">
          <w:marLeft w:val="0"/>
          <w:marRight w:val="0"/>
          <w:marTop w:val="0"/>
          <w:marBottom w:val="0"/>
          <w:divBdr>
            <w:top w:val="single" w:sz="2" w:space="0" w:color="EBEBEB"/>
            <w:left w:val="single" w:sz="2" w:space="0" w:color="EBEBEB"/>
            <w:bottom w:val="single" w:sz="2" w:space="0" w:color="EBEBEB"/>
            <w:right w:val="single" w:sz="2" w:space="0" w:color="EBEBEB"/>
          </w:divBdr>
        </w:div>
        <w:div w:id="235939763">
          <w:marLeft w:val="0"/>
          <w:marRight w:val="0"/>
          <w:marTop w:val="0"/>
          <w:marBottom w:val="0"/>
          <w:divBdr>
            <w:top w:val="single" w:sz="2" w:space="0" w:color="EBEBEB"/>
            <w:left w:val="single" w:sz="2" w:space="0" w:color="EBEBEB"/>
            <w:bottom w:val="single" w:sz="2" w:space="0" w:color="EBEBEB"/>
            <w:right w:val="single" w:sz="2" w:space="0" w:color="EBEBEB"/>
          </w:divBdr>
        </w:div>
        <w:div w:id="1466314940">
          <w:marLeft w:val="0"/>
          <w:marRight w:val="0"/>
          <w:marTop w:val="0"/>
          <w:marBottom w:val="0"/>
          <w:divBdr>
            <w:top w:val="single" w:sz="2" w:space="0" w:color="EBEBEB"/>
            <w:left w:val="single" w:sz="2" w:space="0" w:color="EBEBEB"/>
            <w:bottom w:val="single" w:sz="2" w:space="0" w:color="EBEBEB"/>
            <w:right w:val="single" w:sz="2" w:space="0" w:color="EBEBEB"/>
          </w:divBdr>
        </w:div>
        <w:div w:id="1153251267">
          <w:marLeft w:val="0"/>
          <w:marRight w:val="0"/>
          <w:marTop w:val="0"/>
          <w:marBottom w:val="0"/>
          <w:divBdr>
            <w:top w:val="single" w:sz="2" w:space="0" w:color="EBEBEB"/>
            <w:left w:val="single" w:sz="2" w:space="0" w:color="EBEBEB"/>
            <w:bottom w:val="single" w:sz="2" w:space="0" w:color="EBEBEB"/>
            <w:right w:val="single" w:sz="2" w:space="0" w:color="EBEBEB"/>
          </w:divBdr>
        </w:div>
        <w:div w:id="1307508797">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1580363255">
      <w:bodyDiv w:val="1"/>
      <w:marLeft w:val="0"/>
      <w:marRight w:val="0"/>
      <w:marTop w:val="0"/>
      <w:marBottom w:val="0"/>
      <w:divBdr>
        <w:top w:val="none" w:sz="0" w:space="0" w:color="auto"/>
        <w:left w:val="none" w:sz="0" w:space="0" w:color="auto"/>
        <w:bottom w:val="none" w:sz="0" w:space="0" w:color="auto"/>
        <w:right w:val="none" w:sz="0" w:space="0" w:color="auto"/>
      </w:divBdr>
    </w:div>
    <w:div w:id="1660304381">
      <w:bodyDiv w:val="1"/>
      <w:marLeft w:val="0"/>
      <w:marRight w:val="0"/>
      <w:marTop w:val="0"/>
      <w:marBottom w:val="0"/>
      <w:divBdr>
        <w:top w:val="none" w:sz="0" w:space="0" w:color="auto"/>
        <w:left w:val="none" w:sz="0" w:space="0" w:color="auto"/>
        <w:bottom w:val="none" w:sz="0" w:space="0" w:color="auto"/>
        <w:right w:val="none" w:sz="0" w:space="0" w:color="auto"/>
      </w:divBdr>
      <w:divsChild>
        <w:div w:id="1018044688">
          <w:marLeft w:val="0"/>
          <w:marRight w:val="0"/>
          <w:marTop w:val="0"/>
          <w:marBottom w:val="0"/>
          <w:divBdr>
            <w:top w:val="single" w:sz="2" w:space="0" w:color="EBEBEB"/>
            <w:left w:val="single" w:sz="2" w:space="0" w:color="EBEBEB"/>
            <w:bottom w:val="single" w:sz="2" w:space="0" w:color="EBEBEB"/>
            <w:right w:val="single" w:sz="2" w:space="0" w:color="EBEBEB"/>
          </w:divBdr>
        </w:div>
        <w:div w:id="1973098130">
          <w:marLeft w:val="0"/>
          <w:marRight w:val="0"/>
          <w:marTop w:val="0"/>
          <w:marBottom w:val="0"/>
          <w:divBdr>
            <w:top w:val="single" w:sz="2" w:space="0" w:color="EBEBEB"/>
            <w:left w:val="single" w:sz="2" w:space="0" w:color="EBEBEB"/>
            <w:bottom w:val="single" w:sz="2" w:space="0" w:color="EBEBEB"/>
            <w:right w:val="single" w:sz="2" w:space="0" w:color="EBEBEB"/>
          </w:divBdr>
        </w:div>
        <w:div w:id="1471363676">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1687443223">
      <w:bodyDiv w:val="1"/>
      <w:marLeft w:val="0"/>
      <w:marRight w:val="0"/>
      <w:marTop w:val="0"/>
      <w:marBottom w:val="0"/>
      <w:divBdr>
        <w:top w:val="none" w:sz="0" w:space="0" w:color="auto"/>
        <w:left w:val="none" w:sz="0" w:space="0" w:color="auto"/>
        <w:bottom w:val="none" w:sz="0" w:space="0" w:color="auto"/>
        <w:right w:val="none" w:sz="0" w:space="0" w:color="auto"/>
      </w:divBdr>
    </w:div>
    <w:div w:id="1697467966">
      <w:bodyDiv w:val="1"/>
      <w:marLeft w:val="0"/>
      <w:marRight w:val="0"/>
      <w:marTop w:val="0"/>
      <w:marBottom w:val="0"/>
      <w:divBdr>
        <w:top w:val="none" w:sz="0" w:space="0" w:color="auto"/>
        <w:left w:val="none" w:sz="0" w:space="0" w:color="auto"/>
        <w:bottom w:val="none" w:sz="0" w:space="0" w:color="auto"/>
        <w:right w:val="none" w:sz="0" w:space="0" w:color="auto"/>
      </w:divBdr>
    </w:div>
    <w:div w:id="1723794971">
      <w:bodyDiv w:val="1"/>
      <w:marLeft w:val="0"/>
      <w:marRight w:val="0"/>
      <w:marTop w:val="0"/>
      <w:marBottom w:val="0"/>
      <w:divBdr>
        <w:top w:val="none" w:sz="0" w:space="0" w:color="auto"/>
        <w:left w:val="none" w:sz="0" w:space="0" w:color="auto"/>
        <w:bottom w:val="none" w:sz="0" w:space="0" w:color="auto"/>
        <w:right w:val="none" w:sz="0" w:space="0" w:color="auto"/>
      </w:divBdr>
      <w:divsChild>
        <w:div w:id="1558249585">
          <w:marLeft w:val="0"/>
          <w:marRight w:val="0"/>
          <w:marTop w:val="0"/>
          <w:marBottom w:val="0"/>
          <w:divBdr>
            <w:top w:val="single" w:sz="2" w:space="0" w:color="EBEBEB"/>
            <w:left w:val="single" w:sz="2" w:space="0" w:color="EBEBEB"/>
            <w:bottom w:val="single" w:sz="2" w:space="0" w:color="EBEBEB"/>
            <w:right w:val="single" w:sz="2" w:space="0" w:color="EBEBEB"/>
          </w:divBdr>
        </w:div>
        <w:div w:id="1015619259">
          <w:marLeft w:val="0"/>
          <w:marRight w:val="0"/>
          <w:marTop w:val="0"/>
          <w:marBottom w:val="0"/>
          <w:divBdr>
            <w:top w:val="single" w:sz="2" w:space="0" w:color="EBEBEB"/>
            <w:left w:val="single" w:sz="2" w:space="0" w:color="EBEBEB"/>
            <w:bottom w:val="single" w:sz="2" w:space="0" w:color="EBEBEB"/>
            <w:right w:val="single" w:sz="2" w:space="0" w:color="EBEBEB"/>
          </w:divBdr>
        </w:div>
        <w:div w:id="1291981348">
          <w:marLeft w:val="0"/>
          <w:marRight w:val="0"/>
          <w:marTop w:val="0"/>
          <w:marBottom w:val="0"/>
          <w:divBdr>
            <w:top w:val="single" w:sz="2" w:space="0" w:color="EBEBEB"/>
            <w:left w:val="single" w:sz="2" w:space="0" w:color="EBEBEB"/>
            <w:bottom w:val="single" w:sz="2" w:space="0" w:color="EBEBEB"/>
            <w:right w:val="single" w:sz="2" w:space="0" w:color="EBEBEB"/>
          </w:divBdr>
        </w:div>
        <w:div w:id="1107966520">
          <w:marLeft w:val="0"/>
          <w:marRight w:val="0"/>
          <w:marTop w:val="0"/>
          <w:marBottom w:val="0"/>
          <w:divBdr>
            <w:top w:val="single" w:sz="2" w:space="0" w:color="EBEBEB"/>
            <w:left w:val="single" w:sz="2" w:space="0" w:color="EBEBEB"/>
            <w:bottom w:val="single" w:sz="2" w:space="0" w:color="EBEBEB"/>
            <w:right w:val="single" w:sz="2" w:space="0" w:color="EBEBEB"/>
          </w:divBdr>
        </w:div>
        <w:div w:id="640621682">
          <w:marLeft w:val="0"/>
          <w:marRight w:val="0"/>
          <w:marTop w:val="0"/>
          <w:marBottom w:val="0"/>
          <w:divBdr>
            <w:top w:val="single" w:sz="2" w:space="0" w:color="EBEBEB"/>
            <w:left w:val="single" w:sz="2" w:space="0" w:color="EBEBEB"/>
            <w:bottom w:val="single" w:sz="2" w:space="0" w:color="EBEBEB"/>
            <w:right w:val="single" w:sz="2" w:space="0" w:color="EBEBEB"/>
          </w:divBdr>
        </w:div>
        <w:div w:id="615792790">
          <w:marLeft w:val="0"/>
          <w:marRight w:val="0"/>
          <w:marTop w:val="0"/>
          <w:marBottom w:val="0"/>
          <w:divBdr>
            <w:top w:val="single" w:sz="2" w:space="0" w:color="EBEBEB"/>
            <w:left w:val="single" w:sz="2" w:space="0" w:color="EBEBEB"/>
            <w:bottom w:val="single" w:sz="2" w:space="0" w:color="EBEBEB"/>
            <w:right w:val="single" w:sz="2" w:space="0" w:color="EBEBEB"/>
          </w:divBdr>
        </w:div>
        <w:div w:id="1220704577">
          <w:marLeft w:val="0"/>
          <w:marRight w:val="0"/>
          <w:marTop w:val="0"/>
          <w:marBottom w:val="0"/>
          <w:divBdr>
            <w:top w:val="single" w:sz="2" w:space="0" w:color="EBEBEB"/>
            <w:left w:val="single" w:sz="2" w:space="0" w:color="EBEBEB"/>
            <w:bottom w:val="single" w:sz="2" w:space="0" w:color="EBEBEB"/>
            <w:right w:val="single" w:sz="2" w:space="0" w:color="EBEBEB"/>
          </w:divBdr>
        </w:div>
        <w:div w:id="1499660349">
          <w:marLeft w:val="0"/>
          <w:marRight w:val="0"/>
          <w:marTop w:val="0"/>
          <w:marBottom w:val="0"/>
          <w:divBdr>
            <w:top w:val="single" w:sz="2" w:space="0" w:color="EBEBEB"/>
            <w:left w:val="single" w:sz="2" w:space="0" w:color="EBEBEB"/>
            <w:bottom w:val="single" w:sz="2" w:space="0" w:color="EBEBEB"/>
            <w:right w:val="single" w:sz="2" w:space="0" w:color="EBEBEB"/>
          </w:divBdr>
        </w:div>
        <w:div w:id="658120973">
          <w:marLeft w:val="0"/>
          <w:marRight w:val="0"/>
          <w:marTop w:val="0"/>
          <w:marBottom w:val="0"/>
          <w:divBdr>
            <w:top w:val="single" w:sz="2" w:space="0" w:color="EBEBEB"/>
            <w:left w:val="single" w:sz="2" w:space="0" w:color="EBEBEB"/>
            <w:bottom w:val="single" w:sz="2" w:space="0" w:color="EBEBEB"/>
            <w:right w:val="single" w:sz="2" w:space="0" w:color="EBEBEB"/>
          </w:divBdr>
        </w:div>
        <w:div w:id="1714646205">
          <w:marLeft w:val="0"/>
          <w:marRight w:val="0"/>
          <w:marTop w:val="0"/>
          <w:marBottom w:val="0"/>
          <w:divBdr>
            <w:top w:val="single" w:sz="2" w:space="0" w:color="EBEBEB"/>
            <w:left w:val="single" w:sz="2" w:space="0" w:color="EBEBEB"/>
            <w:bottom w:val="single" w:sz="2" w:space="0" w:color="EBEBEB"/>
            <w:right w:val="single" w:sz="2" w:space="0" w:color="EBEBEB"/>
          </w:divBdr>
        </w:div>
        <w:div w:id="2058507058">
          <w:marLeft w:val="0"/>
          <w:marRight w:val="0"/>
          <w:marTop w:val="0"/>
          <w:marBottom w:val="0"/>
          <w:divBdr>
            <w:top w:val="single" w:sz="2" w:space="0" w:color="EBEBEB"/>
            <w:left w:val="single" w:sz="2" w:space="0" w:color="EBEBEB"/>
            <w:bottom w:val="single" w:sz="2" w:space="0" w:color="EBEBEB"/>
            <w:right w:val="single" w:sz="2" w:space="0" w:color="EBEBEB"/>
          </w:divBdr>
        </w:div>
        <w:div w:id="765463759">
          <w:marLeft w:val="0"/>
          <w:marRight w:val="0"/>
          <w:marTop w:val="0"/>
          <w:marBottom w:val="0"/>
          <w:divBdr>
            <w:top w:val="single" w:sz="2" w:space="0" w:color="EBEBEB"/>
            <w:left w:val="single" w:sz="2" w:space="0" w:color="EBEBEB"/>
            <w:bottom w:val="single" w:sz="2" w:space="0" w:color="EBEBEB"/>
            <w:right w:val="single" w:sz="2" w:space="0" w:color="EBEBEB"/>
          </w:divBdr>
        </w:div>
        <w:div w:id="525679816">
          <w:marLeft w:val="0"/>
          <w:marRight w:val="0"/>
          <w:marTop w:val="0"/>
          <w:marBottom w:val="0"/>
          <w:divBdr>
            <w:top w:val="single" w:sz="2" w:space="0" w:color="EBEBEB"/>
            <w:left w:val="single" w:sz="2" w:space="0" w:color="EBEBEB"/>
            <w:bottom w:val="single" w:sz="2" w:space="0" w:color="EBEBEB"/>
            <w:right w:val="single" w:sz="2" w:space="0" w:color="EBEBEB"/>
          </w:divBdr>
        </w:div>
        <w:div w:id="418723353">
          <w:marLeft w:val="0"/>
          <w:marRight w:val="0"/>
          <w:marTop w:val="0"/>
          <w:marBottom w:val="0"/>
          <w:divBdr>
            <w:top w:val="single" w:sz="2" w:space="0" w:color="EBEBEB"/>
            <w:left w:val="single" w:sz="2" w:space="0" w:color="EBEBEB"/>
            <w:bottom w:val="single" w:sz="2" w:space="0" w:color="EBEBEB"/>
            <w:right w:val="single" w:sz="2" w:space="0" w:color="EBEBEB"/>
          </w:divBdr>
        </w:div>
        <w:div w:id="1055347769">
          <w:marLeft w:val="0"/>
          <w:marRight w:val="0"/>
          <w:marTop w:val="0"/>
          <w:marBottom w:val="0"/>
          <w:divBdr>
            <w:top w:val="single" w:sz="2" w:space="0" w:color="EBEBEB"/>
            <w:left w:val="single" w:sz="2" w:space="0" w:color="EBEBEB"/>
            <w:bottom w:val="single" w:sz="2" w:space="0" w:color="EBEBEB"/>
            <w:right w:val="single" w:sz="2" w:space="0" w:color="EBEBEB"/>
          </w:divBdr>
        </w:div>
        <w:div w:id="681474567">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2044472790">
      <w:bodyDiv w:val="1"/>
      <w:marLeft w:val="0"/>
      <w:marRight w:val="0"/>
      <w:marTop w:val="0"/>
      <w:marBottom w:val="0"/>
      <w:divBdr>
        <w:top w:val="none" w:sz="0" w:space="0" w:color="auto"/>
        <w:left w:val="none" w:sz="0" w:space="0" w:color="auto"/>
        <w:bottom w:val="none" w:sz="0" w:space="0" w:color="auto"/>
        <w:right w:val="none" w:sz="0" w:space="0" w:color="auto"/>
      </w:divBdr>
      <w:divsChild>
        <w:div w:id="666985386">
          <w:marLeft w:val="0"/>
          <w:marRight w:val="0"/>
          <w:marTop w:val="0"/>
          <w:marBottom w:val="0"/>
          <w:divBdr>
            <w:top w:val="single" w:sz="2" w:space="0" w:color="EBEBEB"/>
            <w:left w:val="single" w:sz="2" w:space="0" w:color="EBEBEB"/>
            <w:bottom w:val="single" w:sz="2" w:space="0" w:color="EBEBEB"/>
            <w:right w:val="single" w:sz="2" w:space="0" w:color="EBEBEB"/>
          </w:divBdr>
        </w:div>
        <w:div w:id="1018312868">
          <w:marLeft w:val="0"/>
          <w:marRight w:val="0"/>
          <w:marTop w:val="0"/>
          <w:marBottom w:val="0"/>
          <w:divBdr>
            <w:top w:val="single" w:sz="2" w:space="0" w:color="EBEBEB"/>
            <w:left w:val="single" w:sz="2" w:space="0" w:color="EBEBEB"/>
            <w:bottom w:val="single" w:sz="2" w:space="0" w:color="EBEBEB"/>
            <w:right w:val="single" w:sz="2" w:space="0" w:color="EBEBEB"/>
          </w:divBdr>
        </w:div>
        <w:div w:id="1132559019">
          <w:marLeft w:val="0"/>
          <w:marRight w:val="0"/>
          <w:marTop w:val="0"/>
          <w:marBottom w:val="0"/>
          <w:divBdr>
            <w:top w:val="single" w:sz="2" w:space="0" w:color="EBEBEB"/>
            <w:left w:val="single" w:sz="2" w:space="0" w:color="EBEBEB"/>
            <w:bottom w:val="single" w:sz="2" w:space="0" w:color="EBEBEB"/>
            <w:right w:val="single" w:sz="2" w:space="0" w:color="EBEBEB"/>
          </w:divBdr>
        </w:div>
        <w:div w:id="609241743">
          <w:marLeft w:val="0"/>
          <w:marRight w:val="0"/>
          <w:marTop w:val="0"/>
          <w:marBottom w:val="0"/>
          <w:divBdr>
            <w:top w:val="single" w:sz="2" w:space="0" w:color="EBEBEB"/>
            <w:left w:val="single" w:sz="2" w:space="0" w:color="EBEBEB"/>
            <w:bottom w:val="single" w:sz="2" w:space="0" w:color="EBEBEB"/>
            <w:right w:val="single" w:sz="2" w:space="0" w:color="EBEBEB"/>
          </w:divBdr>
        </w:div>
        <w:div w:id="2137722892">
          <w:marLeft w:val="0"/>
          <w:marRight w:val="0"/>
          <w:marTop w:val="0"/>
          <w:marBottom w:val="0"/>
          <w:divBdr>
            <w:top w:val="single" w:sz="2" w:space="0" w:color="EBEBEB"/>
            <w:left w:val="single" w:sz="2" w:space="0" w:color="EBEBEB"/>
            <w:bottom w:val="single" w:sz="2" w:space="0" w:color="EBEBEB"/>
            <w:right w:val="single" w:sz="2" w:space="0" w:color="EBEBEB"/>
          </w:divBdr>
        </w:div>
        <w:div w:id="235282631">
          <w:marLeft w:val="0"/>
          <w:marRight w:val="0"/>
          <w:marTop w:val="0"/>
          <w:marBottom w:val="0"/>
          <w:divBdr>
            <w:top w:val="single" w:sz="2" w:space="0" w:color="EBEBEB"/>
            <w:left w:val="single" w:sz="2" w:space="0" w:color="EBEBEB"/>
            <w:bottom w:val="single" w:sz="2" w:space="0" w:color="EBEBEB"/>
            <w:right w:val="single" w:sz="2" w:space="0" w:color="EBEBEB"/>
          </w:divBdr>
        </w:div>
        <w:div w:id="1305308942">
          <w:marLeft w:val="0"/>
          <w:marRight w:val="0"/>
          <w:marTop w:val="0"/>
          <w:marBottom w:val="0"/>
          <w:divBdr>
            <w:top w:val="single" w:sz="2" w:space="0" w:color="EBEBEB"/>
            <w:left w:val="single" w:sz="2" w:space="0" w:color="EBEBEB"/>
            <w:bottom w:val="single" w:sz="2" w:space="0" w:color="EBEBEB"/>
            <w:right w:val="single" w:sz="2" w:space="0" w:color="EBEBEB"/>
          </w:divBdr>
        </w:div>
        <w:div w:id="1256283720">
          <w:marLeft w:val="0"/>
          <w:marRight w:val="0"/>
          <w:marTop w:val="0"/>
          <w:marBottom w:val="0"/>
          <w:divBdr>
            <w:top w:val="single" w:sz="2" w:space="0" w:color="EBEBEB"/>
            <w:left w:val="single" w:sz="2" w:space="0" w:color="EBEBEB"/>
            <w:bottom w:val="single" w:sz="2" w:space="0" w:color="EBEBEB"/>
            <w:right w:val="single" w:sz="2" w:space="0" w:color="EBEBEB"/>
          </w:divBdr>
        </w:div>
        <w:div w:id="1174608854">
          <w:marLeft w:val="0"/>
          <w:marRight w:val="0"/>
          <w:marTop w:val="0"/>
          <w:marBottom w:val="0"/>
          <w:divBdr>
            <w:top w:val="single" w:sz="2" w:space="0" w:color="EBEBEB"/>
            <w:left w:val="single" w:sz="2" w:space="0" w:color="EBEBEB"/>
            <w:bottom w:val="single" w:sz="2" w:space="0" w:color="EBEBEB"/>
            <w:right w:val="single" w:sz="2" w:space="0" w:color="EBEBEB"/>
          </w:divBdr>
        </w:div>
        <w:div w:id="1570380221">
          <w:marLeft w:val="0"/>
          <w:marRight w:val="0"/>
          <w:marTop w:val="0"/>
          <w:marBottom w:val="0"/>
          <w:divBdr>
            <w:top w:val="single" w:sz="2" w:space="0" w:color="EBEBEB"/>
            <w:left w:val="single" w:sz="2" w:space="0" w:color="EBEBEB"/>
            <w:bottom w:val="single" w:sz="2" w:space="0" w:color="EBEBEB"/>
            <w:right w:val="single" w:sz="2" w:space="0" w:color="EBEBEB"/>
          </w:divBdr>
        </w:div>
        <w:div w:id="1253004407">
          <w:marLeft w:val="0"/>
          <w:marRight w:val="0"/>
          <w:marTop w:val="0"/>
          <w:marBottom w:val="0"/>
          <w:divBdr>
            <w:top w:val="single" w:sz="2" w:space="0" w:color="EBEBEB"/>
            <w:left w:val="single" w:sz="2" w:space="0" w:color="EBEBEB"/>
            <w:bottom w:val="single" w:sz="2" w:space="0" w:color="EBEBEB"/>
            <w:right w:val="single" w:sz="2" w:space="0" w:color="EBEBEB"/>
          </w:divBdr>
        </w:div>
        <w:div w:id="17858384">
          <w:marLeft w:val="0"/>
          <w:marRight w:val="0"/>
          <w:marTop w:val="0"/>
          <w:marBottom w:val="0"/>
          <w:divBdr>
            <w:top w:val="single" w:sz="2" w:space="0" w:color="EBEBEB"/>
            <w:left w:val="single" w:sz="2" w:space="0" w:color="EBEBEB"/>
            <w:bottom w:val="single" w:sz="2" w:space="0" w:color="EBEBEB"/>
            <w:right w:val="single" w:sz="2" w:space="0" w:color="EBEBEB"/>
          </w:divBdr>
        </w:div>
        <w:div w:id="565654105">
          <w:marLeft w:val="0"/>
          <w:marRight w:val="0"/>
          <w:marTop w:val="0"/>
          <w:marBottom w:val="0"/>
          <w:divBdr>
            <w:top w:val="single" w:sz="2" w:space="0" w:color="EBEBEB"/>
            <w:left w:val="single" w:sz="2" w:space="0" w:color="EBEBEB"/>
            <w:bottom w:val="single" w:sz="2" w:space="0" w:color="EBEBEB"/>
            <w:right w:val="single" w:sz="2" w:space="0" w:color="EBEBEB"/>
          </w:divBdr>
        </w:div>
        <w:div w:id="784496686">
          <w:marLeft w:val="0"/>
          <w:marRight w:val="0"/>
          <w:marTop w:val="0"/>
          <w:marBottom w:val="0"/>
          <w:divBdr>
            <w:top w:val="single" w:sz="2" w:space="0" w:color="EBEBEB"/>
            <w:left w:val="single" w:sz="2" w:space="0" w:color="EBEBEB"/>
            <w:bottom w:val="single" w:sz="2" w:space="0" w:color="EBEBEB"/>
            <w:right w:val="single" w:sz="2" w:space="0" w:color="EBEBEB"/>
          </w:divBdr>
        </w:div>
        <w:div w:id="139467475">
          <w:marLeft w:val="0"/>
          <w:marRight w:val="0"/>
          <w:marTop w:val="0"/>
          <w:marBottom w:val="0"/>
          <w:divBdr>
            <w:top w:val="single" w:sz="2" w:space="0" w:color="EBEBEB"/>
            <w:left w:val="single" w:sz="2" w:space="0" w:color="EBEBEB"/>
            <w:bottom w:val="single" w:sz="2" w:space="0" w:color="EBEBEB"/>
            <w:right w:val="single" w:sz="2" w:space="0" w:color="EBEBEB"/>
          </w:divBdr>
        </w:div>
        <w:div w:id="671176736">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2145806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Theme-TMR">
  <a:themeElements>
    <a:clrScheme name="Whole-of-Government">
      <a:dk1>
        <a:srgbClr val="191919"/>
      </a:dk1>
      <a:lt1>
        <a:srgbClr val="FFFFFF"/>
      </a:lt1>
      <a:dk2>
        <a:srgbClr val="001224"/>
      </a:dk2>
      <a:lt2>
        <a:srgbClr val="E5EEF7"/>
      </a:lt2>
      <a:accent1>
        <a:srgbClr val="002549"/>
      </a:accent1>
      <a:accent2>
        <a:srgbClr val="004180"/>
      </a:accent2>
      <a:accent3>
        <a:srgbClr val="005EB8"/>
      </a:accent3>
      <a:accent4>
        <a:srgbClr val="7FAEDB"/>
      </a:accent4>
      <a:accent5>
        <a:srgbClr val="B2CEE9"/>
      </a:accent5>
      <a:accent6>
        <a:srgbClr val="FFFFFF"/>
      </a:accent6>
      <a:hlink>
        <a:srgbClr val="005EB8"/>
      </a:hlink>
      <a:folHlink>
        <a:srgbClr val="005EB8"/>
      </a:folHlink>
    </a:clrScheme>
    <a:fontScheme name="TMR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74F3B68614664E982BE0D8E0869E50" ma:contentTypeVersion="38" ma:contentTypeDescription="Create a new document." ma:contentTypeScope="" ma:versionID="802421ade3c2d4bae65f6d010ab7524e">
  <xsd:schema xmlns:xsd="http://www.w3.org/2001/XMLSchema" xmlns:xs="http://www.w3.org/2001/XMLSchema" xmlns:p="http://schemas.microsoft.com/office/2006/metadata/properties" xmlns:ns1="http://schemas.microsoft.com/sharepoint/v3" xmlns:ns2="4aa32f2b-05ff-44b2-80b5-139e43cfe9fc" xmlns:ns3="f9385804-fe68-4d91-8986-e8fd9404917c" xmlns:ns4="d27882d3-798a-4f9d-aacc-36c6e0a50e92" targetNamespace="http://schemas.microsoft.com/office/2006/metadata/properties" ma:root="true" ma:fieldsID="850a97a7a03937af0b9a6ceccc211aaf" ns1:_="" ns2:_="" ns3:_="" ns4:_="">
    <xsd:import namespace="http://schemas.microsoft.com/sharepoint/v3"/>
    <xsd:import namespace="4aa32f2b-05ff-44b2-80b5-139e43cfe9fc"/>
    <xsd:import namespace="f9385804-fe68-4d91-8986-e8fd9404917c"/>
    <xsd:import namespace="d27882d3-798a-4f9d-aacc-36c6e0a50e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element ref="ns2:MediaServiceDateTaken" minOccurs="0"/>
                <xsd:element ref="ns2:lcf76f155ced4ddcb4097134ff3c332f" minOccurs="0"/>
                <xsd:element ref="ns4:TaxCatchAll" minOccurs="0"/>
                <xsd:element ref="ns2:MediaServiceLocation" minOccurs="0"/>
                <xsd:element ref="ns2:RFIStatus" minOccurs="0"/>
                <xsd:element ref="ns2:Comment_x002f_s" minOccurs="0"/>
                <xsd:element ref="ns2:AreaofWorks" minOccurs="0"/>
                <xsd:element ref="ns2:MediaServiceObjectDetectorVersions" minOccurs="0"/>
                <xsd:element ref="ns2:_Flow_SignoffStatus" minOccurs="0"/>
                <xsd:element ref="ns2:Document_x0020_Number" minOccurs="0"/>
                <xsd:element ref="ns2:Revision" minOccurs="0"/>
                <xsd:element ref="ns2:MediaServiceSearchProperties" minOccurs="0"/>
                <xsd:element ref="ns2:QGISCF_x0020_Classification" minOccurs="0"/>
                <xsd:element ref="ns2:ArchiveAction" minOccurs="0"/>
                <xsd:element ref="ns2:MediaServiceBillingMetadata" minOccurs="0"/>
                <xsd:element ref="ns2:Comments" minOccurs="0"/>
                <xsd:element ref="ns2:CM10ArchiveContainer" minOccurs="0"/>
                <xsd:element ref="ns1:_ip_UnifiedCompliancePolicyProperties" minOccurs="0"/>
                <xsd:element ref="ns1:_ip_UnifiedCompliancePolicyUIAction" minOccurs="0"/>
                <xsd:element ref="ns2:Zone" minOccurs="0"/>
                <xsd:element ref="ns2:Tranche" minOccurs="0"/>
                <xsd:element ref="ns2:TitleCorrection_x002d_Status" minOccurs="0"/>
                <xsd:element ref="ns2:Project" minOccurs="0"/>
                <xsd:element ref="ns2:TeamBinderHyper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7" nillable="true" ma:displayName="Unified Compliance Policy Properties" ma:hidden="true" ma:internalName="_ip_UnifiedCompliancePolicyProperties">
      <xsd:simpleType>
        <xsd:restriction base="dms:Note"/>
      </xsd:simpleType>
    </xsd:element>
    <xsd:element name="_ip_UnifiedCompliancePolicyUIAction" ma:index="3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a32f2b-05ff-44b2-80b5-139e43cfe9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9ec6a42-900c-40b9-95df-acf57bf21585"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RFIStatus" ma:index="24" nillable="true" ma:displayName="RFI Status" ma:format="Dropdown" ma:internalName="RFIStatus">
      <xsd:simpleType>
        <xsd:restriction base="dms:Choice">
          <xsd:enumeration value="Open"/>
          <xsd:enumeration value="Received"/>
          <xsd:enumeration value="Overdue"/>
          <xsd:enumeration value="Closed"/>
          <xsd:enumeration value="Superseded"/>
          <xsd:enumeration value="Active"/>
          <xsd:enumeration value="Inactive"/>
        </xsd:restriction>
      </xsd:simpleType>
    </xsd:element>
    <xsd:element name="Comment_x002f_s" ma:index="25" nillable="true" ma:displayName="Comment/s" ma:format="Dropdown" ma:internalName="Comment_x002f_s">
      <xsd:simpleType>
        <xsd:restriction base="dms:Text">
          <xsd:maxLength value="255"/>
        </xsd:restriction>
      </xsd:simpleType>
    </xsd:element>
    <xsd:element name="AreaofWorks" ma:index="26" nillable="true" ma:displayName="Package" ma:format="Dropdown" ma:internalName="AreaofWorks">
      <xsd:simpleType>
        <xsd:restriction base="dms:Choice">
          <xsd:enumeration value="LSR"/>
          <xsd:enumeration value="RAIL"/>
          <xsd:enumeration value="ETCS"/>
          <xsd:enumeration value="OLCR"/>
          <xsd:enumeration value="LGC"/>
        </xsd:restrictio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_Flow_SignoffStatus" ma:index="28" nillable="true" ma:displayName="Sign-off status" ma:internalName="Sign_x002d_off_x0020_status">
      <xsd:simpleType>
        <xsd:restriction base="dms:Text"/>
      </xsd:simpleType>
    </xsd:element>
    <xsd:element name="Document_x0020_Number" ma:index="29" nillable="true" ma:displayName="Document Number" ma:internalName="Document_x0020_Number">
      <xsd:simpleType>
        <xsd:restriction base="dms:Text">
          <xsd:maxLength value="255"/>
        </xsd:restriction>
      </xsd:simpleType>
    </xsd:element>
    <xsd:element name="Revision" ma:index="30" nillable="true" ma:displayName="Revision" ma:format="Dropdown" ma:internalName="Revision">
      <xsd:simpleType>
        <xsd:restriction base="dms:Text">
          <xsd:maxLength value="255"/>
        </xsd:restriction>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QGISCF_x0020_Classification" ma:index="32" nillable="true" ma:displayName="QGISCF Classification" ma:description="QGISCF Confidentiality Classification Labels" ma:format="Dropdown" ma:internalName="QGISCF_x0020_Classification">
      <xsd:simpleType>
        <xsd:restriction base="dms:Choice">
          <xsd:enumeration value="OFFICIAL"/>
          <xsd:enumeration value="SENSITIVE"/>
          <xsd:enumeration value="PROTECTED"/>
        </xsd:restriction>
      </xsd:simpleType>
    </xsd:element>
    <xsd:element name="ArchiveAction" ma:index="33" nillable="true" ma:displayName="Archive Action" ma:format="Dropdown" ma:internalName="ArchiveAction">
      <xsd:simpleType>
        <xsd:restriction base="dms:Choice">
          <xsd:enumeration value="Yes"/>
          <xsd:enumeration value="Yes - All Contents"/>
          <xsd:enumeration value="No"/>
          <xsd:enumeration value="No - All Contents"/>
          <xsd:enumeration value="TBA"/>
          <xsd:enumeration value="Yes - Template"/>
          <xsd:enumeration value="Complete"/>
        </xsd:restriction>
      </xsd:simpleType>
    </xsd:element>
    <xsd:element name="MediaServiceBillingMetadata" ma:index="34" nillable="true" ma:displayName="MediaServiceBillingMetadata" ma:hidden="true" ma:internalName="MediaServiceBillingMetadata" ma:readOnly="true">
      <xsd:simpleType>
        <xsd:restriction base="dms:Note"/>
      </xsd:simpleType>
    </xsd:element>
    <xsd:element name="Comments" ma:index="35" nillable="true" ma:displayName="Comments" ma:format="Dropdown" ma:internalName="Comments">
      <xsd:simpleType>
        <xsd:restriction base="dms:Text">
          <xsd:maxLength value="255"/>
        </xsd:restriction>
      </xsd:simpleType>
    </xsd:element>
    <xsd:element name="CM10ArchiveContainer" ma:index="36" nillable="true" ma:displayName="CM10 Archive Container" ma:format="Dropdown" ma:internalName="CM10ArchiveContainer">
      <xsd:simpleType>
        <xsd:restriction base="dms:Text">
          <xsd:maxLength value="255"/>
        </xsd:restriction>
      </xsd:simpleType>
    </xsd:element>
    <xsd:element name="Zone" ma:index="39" nillable="true" ma:displayName="Zone" ma:format="Dropdown" ma:internalName="Zone">
      <xsd:simpleType>
        <xsd:restriction base="dms:Text">
          <xsd:maxLength value="255"/>
        </xsd:restriction>
      </xsd:simpleType>
    </xsd:element>
    <xsd:element name="Tranche" ma:index="40" nillable="true" ma:displayName="Tranche" ma:format="Dropdown" ma:internalName="Tranche">
      <xsd:simpleType>
        <xsd:restriction base="dms:Text">
          <xsd:maxLength value="255"/>
        </xsd:restriction>
      </xsd:simpleType>
    </xsd:element>
    <xsd:element name="TitleCorrection_x002d_Status" ma:index="41" nillable="true" ma:displayName="Title Correction - Status " ma:format="Dropdown" ma:internalName="TitleCorrection_x002d_Status">
      <xsd:simpleType>
        <xsd:restriction base="dms:Text">
          <xsd:maxLength value="255"/>
        </xsd:restriction>
      </xsd:simpleType>
    </xsd:element>
    <xsd:element name="Project" ma:index="42" nillable="true" ma:displayName="Project" ma:format="Dropdown" ma:internalName="Project">
      <xsd:simpleType>
        <xsd:restriction base="dms:Choice">
          <xsd:enumeration value="Rail"/>
          <xsd:enumeration value="LSR"/>
          <xsd:enumeration value="OLCR"/>
          <xsd:enumeration value="All Projects"/>
        </xsd:restriction>
      </xsd:simpleType>
    </xsd:element>
    <xsd:element name="TeamBinderHyperlink" ma:index="43" nillable="true" ma:displayName="TeamBinder Link" ma:format="Hyperlink" ma:internalName="TeamBinderHyper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9385804-fe68-4d91-8986-e8fd9404917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7882d3-798a-4f9d-aacc-36c6e0a50e92"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0fc1ed0-c3e8-436d-8a40-c4cb73b4d345}" ma:internalName="TaxCatchAll" ma:showField="CatchAllData" ma:web="f9385804-fe68-4d91-8986-e8fd940491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aa32f2b-05ff-44b2-80b5-139e43cfe9fc">
      <Terms xmlns="http://schemas.microsoft.com/office/infopath/2007/PartnerControls"/>
    </lcf76f155ced4ddcb4097134ff3c332f>
    <TaxCatchAll xmlns="d27882d3-798a-4f9d-aacc-36c6e0a50e92" xsi:nil="true"/>
    <AreaofWorks xmlns="4aa32f2b-05ff-44b2-80b5-139e43cfe9fc" xsi:nil="true"/>
    <_ip_UnifiedCompliancePolicyUIAction xmlns="http://schemas.microsoft.com/sharepoint/v3" xsi:nil="true"/>
    <Zone xmlns="4aa32f2b-05ff-44b2-80b5-139e43cfe9fc" xsi:nil="true"/>
    <Comments xmlns="4aa32f2b-05ff-44b2-80b5-139e43cfe9fc" xsi:nil="true"/>
    <CM10ArchiveContainer xmlns="4aa32f2b-05ff-44b2-80b5-139e43cfe9fc" xsi:nil="true"/>
    <Document_x0020_Number xmlns="4aa32f2b-05ff-44b2-80b5-139e43cfe9fc" xsi:nil="true"/>
    <RFIStatus xmlns="4aa32f2b-05ff-44b2-80b5-139e43cfe9fc" xsi:nil="true"/>
    <_ip_UnifiedCompliancePolicyProperties xmlns="http://schemas.microsoft.com/sharepoint/v3" xsi:nil="true"/>
    <Tranche xmlns="4aa32f2b-05ff-44b2-80b5-139e43cfe9fc" xsi:nil="true"/>
    <TitleCorrection_x002d_Status xmlns="4aa32f2b-05ff-44b2-80b5-139e43cfe9fc" xsi:nil="true"/>
    <Comment_x002f_s xmlns="4aa32f2b-05ff-44b2-80b5-139e43cfe9fc" xsi:nil="true"/>
    <QGISCF_x0020_Classification xmlns="4aa32f2b-05ff-44b2-80b5-139e43cfe9fc" xsi:nil="true"/>
    <Revision xmlns="4aa32f2b-05ff-44b2-80b5-139e43cfe9fc" xsi:nil="true"/>
    <_Flow_SignoffStatus xmlns="4aa32f2b-05ff-44b2-80b5-139e43cfe9fc" xsi:nil="true"/>
    <ArchiveAction xmlns="4aa32f2b-05ff-44b2-80b5-139e43cfe9fc" xsi:nil="true"/>
    <TeamBinderHyperlink xmlns="4aa32f2b-05ff-44b2-80b5-139e43cfe9fc">
      <Url xsi:nil="true"/>
      <Description xsi:nil="true"/>
    </TeamBinderHyperlink>
    <Project xmlns="4aa32f2b-05ff-44b2-80b5-139e43cfe9fc" xsi:nil="true"/>
  </documentManagement>
</p:properties>
</file>

<file path=customXml/itemProps1.xml><?xml version="1.0" encoding="utf-8"?>
<ds:datastoreItem xmlns:ds="http://schemas.openxmlformats.org/officeDocument/2006/customXml" ds:itemID="{E48B187C-A42B-4C0D-8EE1-C71B2B1D94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aa32f2b-05ff-44b2-80b5-139e43cfe9fc"/>
    <ds:schemaRef ds:uri="f9385804-fe68-4d91-8986-e8fd9404917c"/>
    <ds:schemaRef ds:uri="d27882d3-798a-4f9d-aacc-36c6e0a50e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8A9961-FB35-4284-B102-407D35879925}">
  <ds:schemaRefs>
    <ds:schemaRef ds:uri="http://schemas.microsoft.com/sharepoint/v3/contenttype/forms"/>
  </ds:schemaRefs>
</ds:datastoreItem>
</file>

<file path=customXml/itemProps3.xml><?xml version="1.0" encoding="utf-8"?>
<ds:datastoreItem xmlns:ds="http://schemas.openxmlformats.org/officeDocument/2006/customXml" ds:itemID="{5191119D-CAE3-432E-836C-A4ECB78C32F2}">
  <ds:schemaRefs>
    <ds:schemaRef ds:uri="http://schemas.microsoft.com/office/2006/metadata/properties"/>
    <ds:schemaRef ds:uri="http://schemas.microsoft.com/office/infopath/2007/PartnerControls"/>
    <ds:schemaRef ds:uri="4aa32f2b-05ff-44b2-80b5-139e43cfe9fc"/>
    <ds:schemaRef ds:uri="d27882d3-798a-4f9d-aacc-36c6e0a50e92"/>
    <ds:schemaRef ds:uri="http://schemas.microsoft.com/sharepoint/v3"/>
  </ds:schemaRefs>
</ds:datastoreItem>
</file>

<file path=docMetadata/LabelInfo.xml><?xml version="1.0" encoding="utf-8"?>
<clbl:labelList xmlns:clbl="http://schemas.microsoft.com/office/2020/mipLabelMetadata">
  <clbl:label id="{e3157958-3ed4-4e8a-bd8f-7c0689f4479f}" enabled="1" method="Standard" siteId="{f30f4711-e329-4e23-b2b0-bcf106239024}" contentBits="0" removed="0"/>
</clbl:labelList>
</file>

<file path=docProps/app.xml><?xml version="1.0" encoding="utf-8"?>
<Properties xmlns="http://schemas.openxmlformats.org/officeDocument/2006/extended-properties" xmlns:vt="http://schemas.openxmlformats.org/officeDocument/2006/docPropsVTypes">
  <Template>Normal</Template>
  <TotalTime>46</TotalTime>
  <Pages>6</Pages>
  <Words>664</Words>
  <Characters>3786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Community engagement content example</vt:lpstr>
    </vt:vector>
  </TitlesOfParts>
  <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engagement content example</dc:title>
  <dc:subject/>
  <dc:creator>Rebecca T Ho</dc:creator>
  <cp:keywords/>
  <dc:description/>
  <cp:lastModifiedBy>Rebecca T Ho</cp:lastModifiedBy>
  <cp:revision>78</cp:revision>
  <dcterms:created xsi:type="dcterms:W3CDTF">2026-08-25T00:14:00Z</dcterms:created>
  <dcterms:modified xsi:type="dcterms:W3CDTF">2026-08-26T04:08:00Z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0x010100B774F3B68614664E982BE0D8E0869E50</vt:lpwstr>
  </property>
  <property fmtid="{D5CDD505-2E9C-101B-9397-08002B2CF9AE}" pid="3" name="MediaServiceImageTags">
    <vt:lpwstr/>
  </property>
  <property fmtid="{D5CDD505-2E9C-101B-9397-08002B2CF9AE}" pid="4" name="MSIP_Label_e3157958-3ed4-4e8a-bd8f-7c0689f4479f_Enabled">
    <vt:lpwstr>true</vt:lpwstr>
  </property>
  <property fmtid="{D5CDD505-2E9C-101B-9397-08002B2CF9AE}" pid="5" name="MSIP_Label_e3157958-3ed4-4e8a-bd8f-7c0689f4479f_SetDate">
    <vt:lpwstr>2026-06-02T03:13:19Z</vt:lpwstr>
  </property>
  <property fmtid="{D5CDD505-2E9C-101B-9397-08002B2CF9AE}" pid="6" name="MSIP_Label_e3157958-3ed4-4e8a-bd8f-7c0689f4479f_Method">
    <vt:lpwstr>Standard</vt:lpwstr>
  </property>
  <property fmtid="{D5CDD505-2E9C-101B-9397-08002B2CF9AE}" pid="7" name="MSIP_Label_e3157958-3ed4-4e8a-bd8f-7c0689f4479f_Name">
    <vt:lpwstr>defa4170-0d19-0005-0004-bc88714345d2</vt:lpwstr>
  </property>
  <property fmtid="{D5CDD505-2E9C-101B-9397-08002B2CF9AE}" pid="8" name="MSIP_Label_e3157958-3ed4-4e8a-bd8f-7c0689f4479f_SiteId">
    <vt:lpwstr>f30f4711-e329-4e23-b2b0-bcf106239024</vt:lpwstr>
  </property>
  <property fmtid="{D5CDD505-2E9C-101B-9397-08002B2CF9AE}" pid="9" name="MSIP_Label_e3157958-3ed4-4e8a-bd8f-7c0689f4479f_ActionId">
    <vt:lpwstr>29a571a3-a999-49a8-8a4f-1b270a6b7a34</vt:lpwstr>
  </property>
  <property fmtid="{D5CDD505-2E9C-101B-9397-08002B2CF9AE}" pid="10" name="MSIP_Label_e3157958-3ed4-4e8a-bd8f-7c0689f4479f_ContentBits">
    <vt:lpwstr>0</vt:lpwstr>
  </property>
  <property fmtid="{D5CDD505-2E9C-101B-9397-08002B2CF9AE}" pid="11" name="MSIP_Label_e3157958-3ed4-4e8a-bd8f-7c0689f4479f_Tag">
    <vt:lpwstr>50, 3, 0, 1</vt:lpwstr>
  </property>
</Properties>
</file>