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ED1E" w14:textId="4B9F8826" w:rsidR="004C4F47" w:rsidRDefault="00923786" w:rsidP="004C4F47">
      <w:pPr>
        <w:rPr>
          <w:b/>
          <w:bCs/>
        </w:rPr>
      </w:pPr>
      <w:r>
        <w:rPr>
          <w:b/>
          <w:bCs/>
        </w:rPr>
        <w:t>Project update</w:t>
      </w:r>
    </w:p>
    <w:p w14:paraId="562DCE9C" w14:textId="1B04609B" w:rsidR="00583D21" w:rsidRDefault="008879EF" w:rsidP="004C4F47">
      <w:pPr>
        <w:rPr>
          <w:b/>
          <w:bCs/>
        </w:rPr>
      </w:pPr>
      <w:r>
        <w:rPr>
          <w:b/>
          <w:bCs/>
        </w:rPr>
        <w:t>September</w:t>
      </w:r>
      <w:r w:rsidR="00583D21">
        <w:rPr>
          <w:b/>
          <w:bCs/>
        </w:rPr>
        <w:t xml:space="preserve"> 202</w:t>
      </w:r>
      <w:r w:rsidR="00D12A7B">
        <w:rPr>
          <w:b/>
          <w:bCs/>
        </w:rPr>
        <w:t>6</w:t>
      </w:r>
    </w:p>
    <w:p w14:paraId="0418E554" w14:textId="01188BB6" w:rsidR="004C4F47" w:rsidRPr="004C4F47" w:rsidRDefault="00D12A7B" w:rsidP="004C4F47">
      <w:pPr>
        <w:pStyle w:val="Heading1"/>
        <w:rPr>
          <w:lang w:val="en-US"/>
        </w:rPr>
      </w:pPr>
      <w:r>
        <w:rPr>
          <w:lang w:val="en-US"/>
        </w:rPr>
        <w:t>Logan</w:t>
      </w:r>
      <w:r w:rsidR="009150EA">
        <w:rPr>
          <w:lang w:val="en-US"/>
        </w:rPr>
        <w:t>lea Station Relocation project</w:t>
      </w:r>
    </w:p>
    <w:p w14:paraId="79D53B2A" w14:textId="2F7721E7" w:rsidR="00514339" w:rsidRDefault="001E7C1D" w:rsidP="009150EA">
      <w:pPr>
        <w:rPr>
          <w:color w:val="auto"/>
        </w:rPr>
      </w:pPr>
      <w:r w:rsidRPr="001E7C1D">
        <w:rPr>
          <w:color w:val="auto"/>
        </w:rPr>
        <w:t>Relocating and upgrading Loganlea station to better connect customers with nearby health, education, and community services</w:t>
      </w:r>
      <w:r>
        <w:rPr>
          <w:color w:val="auto"/>
        </w:rPr>
        <w:t>.</w:t>
      </w:r>
    </w:p>
    <w:p w14:paraId="22CA6C56" w14:textId="77777777" w:rsidR="0043441E" w:rsidRPr="0043441E" w:rsidRDefault="0043441E" w:rsidP="0043441E">
      <w:pPr>
        <w:rPr>
          <w:rFonts w:eastAsiaTheme="majorEastAsia" w:cstheme="majorBidi"/>
          <w:color w:val="002549" w:themeColor="accent1"/>
          <w:sz w:val="28"/>
          <w:szCs w:val="24"/>
        </w:rPr>
      </w:pPr>
      <w:r w:rsidRPr="0043441E">
        <w:rPr>
          <w:rFonts w:eastAsiaTheme="majorEastAsia" w:cstheme="majorBidi"/>
          <w:color w:val="002549" w:themeColor="accent1"/>
          <w:sz w:val="28"/>
          <w:szCs w:val="24"/>
        </w:rPr>
        <w:t>Key benefits for the community</w:t>
      </w:r>
    </w:p>
    <w:p w14:paraId="4AAAEAD8" w14:textId="315BD716" w:rsidR="0043441E" w:rsidRPr="00583D21" w:rsidRDefault="0043441E" w:rsidP="0043441E">
      <w:pPr>
        <w:pStyle w:val="ListParagraph"/>
        <w:numPr>
          <w:ilvl w:val="0"/>
          <w:numId w:val="25"/>
        </w:numPr>
      </w:pPr>
      <w:r w:rsidRPr="5565745D">
        <w:t xml:space="preserve">Improved </w:t>
      </w:r>
      <w:r>
        <w:t>safety</w:t>
      </w:r>
    </w:p>
    <w:p w14:paraId="1281F003" w14:textId="77777777" w:rsidR="0043441E" w:rsidRDefault="0043441E" w:rsidP="0043441E">
      <w:pPr>
        <w:pStyle w:val="ListParagraph"/>
        <w:numPr>
          <w:ilvl w:val="0"/>
          <w:numId w:val="25"/>
        </w:numPr>
      </w:pPr>
      <w:r w:rsidRPr="5565745D">
        <w:t xml:space="preserve">Increased </w:t>
      </w:r>
      <w:r>
        <w:t>accessibility</w:t>
      </w:r>
    </w:p>
    <w:p w14:paraId="1A0044E0" w14:textId="0B5A1086" w:rsidR="0043441E" w:rsidRPr="00583D21" w:rsidRDefault="0043441E" w:rsidP="0043441E">
      <w:pPr>
        <w:pStyle w:val="ListParagraph"/>
        <w:numPr>
          <w:ilvl w:val="0"/>
          <w:numId w:val="25"/>
        </w:numPr>
      </w:pPr>
      <w:r>
        <w:t>Improved network efficiency</w:t>
      </w:r>
    </w:p>
    <w:p w14:paraId="5E3E9AED" w14:textId="62123714" w:rsidR="0043441E" w:rsidRPr="002B0853" w:rsidRDefault="002B0853" w:rsidP="00911D6A">
      <w:pPr>
        <w:pStyle w:val="ListParagraph"/>
        <w:numPr>
          <w:ilvl w:val="0"/>
          <w:numId w:val="25"/>
        </w:numPr>
        <w:rPr>
          <w:color w:val="auto"/>
        </w:rPr>
      </w:pPr>
      <w:r>
        <w:t>Better connections to nearby services</w:t>
      </w:r>
    </w:p>
    <w:p w14:paraId="585557D5" w14:textId="3F76C470" w:rsidR="002140C9" w:rsidRPr="00DD73EF" w:rsidRDefault="00F270AB" w:rsidP="00DD73EF">
      <w:pPr>
        <w:pStyle w:val="Heading3"/>
        <w:rPr>
          <w:lang w:val="en-US"/>
        </w:rPr>
      </w:pPr>
      <w:r>
        <w:rPr>
          <w:lang w:val="en-US"/>
        </w:rPr>
        <w:t>New tracks mark major milestone</w:t>
      </w:r>
    </w:p>
    <w:p w14:paraId="1B7458BE" w14:textId="5F79CD2C" w:rsidR="00F270AB" w:rsidRDefault="00907655" w:rsidP="00DD73EF">
      <w:pPr>
        <w:rPr>
          <w:rFonts w:eastAsiaTheme="majorEastAsia" w:cstheme="majorBidi"/>
          <w:color w:val="auto"/>
          <w:szCs w:val="24"/>
        </w:rPr>
      </w:pPr>
      <w:r>
        <w:rPr>
          <w:noProof/>
        </w:rPr>
        <w:drawing>
          <wp:anchor distT="0" distB="0" distL="114300" distR="114300" simplePos="0" relativeHeight="251658240" behindDoc="1" locked="0" layoutInCell="1" allowOverlap="1" wp14:anchorId="6E586E8E" wp14:editId="6EB8EA27">
            <wp:simplePos x="0" y="0"/>
            <wp:positionH relativeFrom="margin">
              <wp:align>left</wp:align>
            </wp:positionH>
            <wp:positionV relativeFrom="paragraph">
              <wp:posOffset>812677</wp:posOffset>
            </wp:positionV>
            <wp:extent cx="3357245" cy="3238500"/>
            <wp:effectExtent l="0" t="0" r="0" b="0"/>
            <wp:wrapTopAndBottom/>
            <wp:docPr id="15255392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39280" name="Picture 4"/>
                    <pic:cNvPicPr/>
                  </pic:nvPicPr>
                  <pic:blipFill rotWithShape="1">
                    <a:blip r:embed="rId10" cstate="print">
                      <a:extLst>
                        <a:ext uri="{28A0092B-C50C-407E-A947-70E740481C1C}">
                          <a14:useLocalDpi xmlns:a14="http://schemas.microsoft.com/office/drawing/2010/main" val="0"/>
                        </a:ext>
                      </a:extLst>
                    </a:blip>
                    <a:srcRect l="24969" t="1360" r="16920"/>
                    <a:stretch>
                      <a:fillRect/>
                    </a:stretch>
                  </pic:blipFill>
                  <pic:spPr bwMode="auto">
                    <a:xfrm>
                      <a:off x="0" y="0"/>
                      <a:ext cx="3357245" cy="3238500"/>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5A70BB" w:rsidRPr="005A70BB">
        <w:rPr>
          <w:rFonts w:eastAsiaTheme="majorEastAsia" w:cstheme="majorBidi"/>
          <w:color w:val="auto"/>
          <w:szCs w:val="24"/>
        </w:rPr>
        <w:t>The Loganlea Station Relocation (LSR) project reached a major milestone this quarter, with train services successfully switching from the old tracks to the two newly built tracks at Loganlea.</w:t>
      </w:r>
    </w:p>
    <w:p w14:paraId="65F04D5F" w14:textId="0622DD66" w:rsidR="00C319B5" w:rsidRDefault="00A4534C" w:rsidP="00DD73EF">
      <w:r>
        <w:t>Image: Trains running on the new alignment</w:t>
      </w:r>
    </w:p>
    <w:p w14:paraId="38F5E551" w14:textId="354D9EE3" w:rsidR="00907655" w:rsidRDefault="00A14ED0" w:rsidP="00DD73EF">
      <w:r>
        <w:rPr>
          <w:rFonts w:ascii="Times New Roman" w:hAnsi="Times New Roman" w:cs="Times New Roman"/>
          <w:noProof/>
          <w:color w:val="auto"/>
          <w:szCs w:val="24"/>
          <w:lang w:eastAsia="en-AU"/>
        </w:rPr>
        <w:lastRenderedPageBreak/>
        <w:drawing>
          <wp:anchor distT="0" distB="0" distL="114300" distR="114300" simplePos="0" relativeHeight="251660288" behindDoc="1" locked="0" layoutInCell="1" allowOverlap="1" wp14:anchorId="7DD54054" wp14:editId="7911DCDC">
            <wp:simplePos x="0" y="0"/>
            <wp:positionH relativeFrom="column">
              <wp:posOffset>0</wp:posOffset>
            </wp:positionH>
            <wp:positionV relativeFrom="paragraph">
              <wp:posOffset>343535</wp:posOffset>
            </wp:positionV>
            <wp:extent cx="3359150" cy="3239770"/>
            <wp:effectExtent l="0" t="0" r="0" b="0"/>
            <wp:wrapTopAndBottom/>
            <wp:docPr id="185112477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30514" t="10617" r="19083" b="16122"/>
                    <a:stretch>
                      <a:fillRect/>
                    </a:stretch>
                  </pic:blipFill>
                  <pic:spPr bwMode="auto">
                    <a:xfrm>
                      <a:off x="0" y="0"/>
                      <a:ext cx="3359150" cy="3239770"/>
                    </a:xfrm>
                    <a:prstGeom prst="rect">
                      <a:avLst/>
                    </a:prstGeom>
                    <a:solidFill>
                      <a:schemeClr val="bg1">
                        <a:lumMod val="95000"/>
                        <a:lumOff val="0"/>
                      </a:schemeClr>
                    </a:solidFill>
                    <a:ln>
                      <a:noFill/>
                    </a:ln>
                    <a:extLst>
                      <a:ext uri="{53640926-AAD7-44D8-BBD7-CCE9431645EC}">
                        <a14:shadowObscured xmlns:a14="http://schemas.microsoft.com/office/drawing/2010/main"/>
                      </a:ext>
                    </a:extLst>
                  </pic:spPr>
                </pic:pic>
              </a:graphicData>
            </a:graphic>
          </wp:anchor>
        </w:drawing>
      </w:r>
    </w:p>
    <w:p w14:paraId="0BB555AC" w14:textId="56084A86" w:rsidR="00A4534C" w:rsidRDefault="00A4534C" w:rsidP="00DD73EF">
      <w:pPr>
        <w:rPr>
          <w:rFonts w:eastAsiaTheme="majorEastAsia" w:cstheme="majorBidi"/>
          <w:color w:val="auto"/>
          <w:szCs w:val="24"/>
        </w:rPr>
      </w:pPr>
      <w:r>
        <w:t>Image: New track formation works – Valencia Street</w:t>
      </w:r>
    </w:p>
    <w:p w14:paraId="004BA9D7" w14:textId="77777777" w:rsidR="00B341D0" w:rsidRDefault="00B341D0" w:rsidP="0045420A">
      <w:pPr>
        <w:rPr>
          <w:rFonts w:eastAsiaTheme="majorEastAsia" w:cstheme="majorBidi"/>
          <w:color w:val="auto"/>
          <w:szCs w:val="24"/>
        </w:rPr>
      </w:pPr>
    </w:p>
    <w:p w14:paraId="1BC76D9C" w14:textId="111F7EAF"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Construction of the new tracks was carried out, with the existing Loganlea station remaining open as a key transport interchange.</w:t>
      </w:r>
    </w:p>
    <w:p w14:paraId="4CC4BB89" w14:textId="77777777"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 xml:space="preserve">The new rail alignment through the new station precinct will help deliver future rail network efficiency and reliability improvements. </w:t>
      </w:r>
    </w:p>
    <w:p w14:paraId="325B43A6" w14:textId="77777777"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 xml:space="preserve">The works included decommissioning the old tracks. </w:t>
      </w:r>
    </w:p>
    <w:p w14:paraId="723EF8B7" w14:textId="77777777"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The successful transition from an active construction site to a safe and reliable rail corridor required strong collaboration across the project partners.</w:t>
      </w:r>
    </w:p>
    <w:p w14:paraId="74D87445" w14:textId="77777777"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We would like to thank the community for your patience during these works.</w:t>
      </w:r>
    </w:p>
    <w:p w14:paraId="2EF17B92" w14:textId="77777777" w:rsidR="0045420A" w:rsidRPr="0045420A" w:rsidRDefault="0045420A" w:rsidP="0045420A">
      <w:pPr>
        <w:rPr>
          <w:rFonts w:eastAsiaTheme="majorEastAsia" w:cstheme="majorBidi"/>
          <w:color w:val="auto"/>
          <w:szCs w:val="24"/>
        </w:rPr>
      </w:pPr>
      <w:r w:rsidRPr="0045420A">
        <w:rPr>
          <w:rFonts w:eastAsiaTheme="majorEastAsia" w:cstheme="majorBidi"/>
          <w:color w:val="auto"/>
          <w:szCs w:val="24"/>
        </w:rPr>
        <w:t>In addition, work:</w:t>
      </w:r>
    </w:p>
    <w:p w14:paraId="011E574D" w14:textId="3E2DCA5C" w:rsidR="0045420A" w:rsidRPr="0045420A" w:rsidRDefault="0045420A" w:rsidP="00F13368">
      <w:pPr>
        <w:pStyle w:val="ListParagraph"/>
        <w:numPr>
          <w:ilvl w:val="0"/>
          <w:numId w:val="28"/>
        </w:numPr>
        <w:rPr>
          <w:rFonts w:eastAsiaTheme="majorEastAsia" w:cstheme="majorBidi"/>
          <w:color w:val="auto"/>
          <w:szCs w:val="24"/>
        </w:rPr>
      </w:pPr>
      <w:r w:rsidRPr="0045420A">
        <w:rPr>
          <w:rFonts w:eastAsiaTheme="majorEastAsia" w:cstheme="majorBidi"/>
          <w:color w:val="auto"/>
          <w:szCs w:val="24"/>
        </w:rPr>
        <w:t xml:space="preserve">on the station platform and building on Valencia Street is nearing completion </w:t>
      </w:r>
    </w:p>
    <w:p w14:paraId="33482435" w14:textId="3F5BFDE2" w:rsidR="00B020EF" w:rsidRDefault="0045420A" w:rsidP="00F13368">
      <w:pPr>
        <w:pStyle w:val="ListParagraph"/>
        <w:numPr>
          <w:ilvl w:val="0"/>
          <w:numId w:val="28"/>
        </w:numPr>
        <w:rPr>
          <w:rFonts w:eastAsiaTheme="majorEastAsia" w:cstheme="majorBidi"/>
          <w:color w:val="auto"/>
          <w:szCs w:val="24"/>
        </w:rPr>
      </w:pPr>
      <w:r w:rsidRPr="0045420A">
        <w:rPr>
          <w:rFonts w:eastAsiaTheme="majorEastAsia" w:cstheme="majorBidi"/>
          <w:color w:val="auto"/>
          <w:szCs w:val="24"/>
        </w:rPr>
        <w:t>has commenced on the structures for the second platform, on the Armstrong Road side</w:t>
      </w:r>
      <w:r w:rsidR="007C3475">
        <w:rPr>
          <w:rFonts w:eastAsiaTheme="majorEastAsia" w:cstheme="majorBidi"/>
          <w:color w:val="auto"/>
          <w:szCs w:val="24"/>
        </w:rPr>
        <w:t>.</w:t>
      </w:r>
    </w:p>
    <w:p w14:paraId="54544574" w14:textId="77777777" w:rsidR="002E3746" w:rsidRDefault="002E3746">
      <w:pPr>
        <w:suppressAutoHyphens w:val="0"/>
        <w:spacing w:before="0" w:after="160" w:line="259" w:lineRule="auto"/>
        <w:rPr>
          <w:rFonts w:eastAsiaTheme="majorEastAsia" w:cstheme="majorBidi"/>
          <w:color w:val="004180" w:themeColor="accent2"/>
          <w:sz w:val="36"/>
          <w:szCs w:val="28"/>
          <w:lang w:val="en-US"/>
        </w:rPr>
      </w:pPr>
      <w:r>
        <w:rPr>
          <w:lang w:val="en-US"/>
        </w:rPr>
        <w:br w:type="page"/>
      </w:r>
    </w:p>
    <w:p w14:paraId="0F2234F7" w14:textId="3015EDE5" w:rsidR="00DD73EF" w:rsidRPr="00F10594" w:rsidRDefault="00DD73EF" w:rsidP="00F10594">
      <w:pPr>
        <w:pStyle w:val="Heading3"/>
        <w:rPr>
          <w:lang w:val="en-US"/>
        </w:rPr>
      </w:pPr>
      <w:r w:rsidRPr="00F10594">
        <w:rPr>
          <w:lang w:val="en-US"/>
        </w:rPr>
        <w:lastRenderedPageBreak/>
        <w:t>P</w:t>
      </w:r>
      <w:r w:rsidR="00E7142A" w:rsidRPr="00F10594">
        <w:rPr>
          <w:lang w:val="en-US"/>
        </w:rPr>
        <w:t>lanned works – September to December 2026</w:t>
      </w:r>
    </w:p>
    <w:p w14:paraId="4084FD4E" w14:textId="77777777" w:rsidR="002E3746" w:rsidRDefault="002E3746" w:rsidP="002E3746">
      <w:r>
        <w:rPr>
          <w:noProof/>
        </w:rPr>
        <w:drawing>
          <wp:inline distT="0" distB="0" distL="0" distR="0" wp14:anchorId="31E6D46F" wp14:editId="7F707A04">
            <wp:extent cx="5807075" cy="2013667"/>
            <wp:effectExtent l="0" t="0" r="3175" b="5715"/>
            <wp:docPr id="518680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80427" name="Picture 4"/>
                    <pic:cNvPicPr/>
                  </pic:nvPicPr>
                  <pic:blipFill rotWithShape="1">
                    <a:blip r:embed="rId12" cstate="print">
                      <a:extLst>
                        <a:ext uri="{28A0092B-C50C-407E-A947-70E740481C1C}">
                          <a14:useLocalDpi xmlns:a14="http://schemas.microsoft.com/office/drawing/2010/main" val="0"/>
                        </a:ext>
                      </a:extLst>
                    </a:blip>
                    <a:srcRect t="22724" r="2174" b="26364"/>
                    <a:stretch>
                      <a:fillRect/>
                    </a:stretch>
                  </pic:blipFill>
                  <pic:spPr bwMode="auto">
                    <a:xfrm>
                      <a:off x="0" y="0"/>
                      <a:ext cx="5807075" cy="2013667"/>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48F674AC" w14:textId="77777777" w:rsidR="002E3746" w:rsidRDefault="002E3746" w:rsidP="002E3746">
      <w:r>
        <w:t>Image: Northern retaining wall piling – Armstrong Road</w:t>
      </w:r>
    </w:p>
    <w:p w14:paraId="7FB0940C" w14:textId="77777777" w:rsidR="00A87701" w:rsidRDefault="00A87701" w:rsidP="002E3746">
      <w:pPr>
        <w:rPr>
          <w:rFonts w:eastAsiaTheme="majorEastAsia" w:cstheme="majorBidi"/>
          <w:color w:val="auto"/>
          <w:szCs w:val="24"/>
        </w:rPr>
      </w:pPr>
    </w:p>
    <w:p w14:paraId="1D6E9484" w14:textId="300369CD" w:rsidR="00F10594" w:rsidRPr="00CB3AAF" w:rsidRDefault="00F10594" w:rsidP="00F10594">
      <w:pPr>
        <w:rPr>
          <w:rFonts w:eastAsiaTheme="majorEastAsia" w:cstheme="majorBidi"/>
          <w:color w:val="002549" w:themeColor="accent1"/>
          <w:sz w:val="28"/>
          <w:szCs w:val="24"/>
        </w:rPr>
      </w:pPr>
      <w:r w:rsidRPr="00CB3AAF">
        <w:rPr>
          <w:rFonts w:eastAsiaTheme="majorEastAsia" w:cstheme="majorBidi"/>
          <w:color w:val="002549" w:themeColor="accent1"/>
          <w:sz w:val="28"/>
          <w:szCs w:val="24"/>
        </w:rPr>
        <w:t>Platform 2 Armstrong Road</w:t>
      </w:r>
    </w:p>
    <w:p w14:paraId="7660153F" w14:textId="03B6E9D9" w:rsidR="00001357" w:rsidRPr="002140C9" w:rsidRDefault="00607759" w:rsidP="00001357">
      <w:pPr>
        <w:pStyle w:val="ListParagraph"/>
        <w:numPr>
          <w:ilvl w:val="0"/>
          <w:numId w:val="28"/>
        </w:numPr>
      </w:pPr>
      <w:r>
        <w:t>B</w:t>
      </w:r>
      <w:r w:rsidRPr="005E40CC">
        <w:t>ulk excavation, demolition and piling for the second platform</w:t>
      </w:r>
      <w:r>
        <w:t>.</w:t>
      </w:r>
    </w:p>
    <w:p w14:paraId="3CE2B3E6" w14:textId="5798B41F" w:rsidR="00DD73EF" w:rsidRDefault="00741D36" w:rsidP="00001357">
      <w:pPr>
        <w:pStyle w:val="ListParagraph"/>
        <w:numPr>
          <w:ilvl w:val="0"/>
          <w:numId w:val="28"/>
        </w:numPr>
      </w:pPr>
      <w:r w:rsidRPr="005E40CC">
        <w:t>Coordination with nearby construction projects to minimise community impact.</w:t>
      </w:r>
    </w:p>
    <w:p w14:paraId="47F3CB20" w14:textId="0FCFDE37" w:rsidR="00E42923" w:rsidRPr="00E42923" w:rsidRDefault="00E42923" w:rsidP="00E42923">
      <w:pPr>
        <w:rPr>
          <w:rFonts w:eastAsiaTheme="majorEastAsia" w:cstheme="majorBidi"/>
          <w:color w:val="002549" w:themeColor="accent1"/>
          <w:sz w:val="28"/>
          <w:szCs w:val="24"/>
        </w:rPr>
      </w:pPr>
      <w:r w:rsidRPr="00E42923">
        <w:rPr>
          <w:rFonts w:eastAsiaTheme="majorEastAsia" w:cstheme="majorBidi"/>
          <w:color w:val="002549" w:themeColor="accent1"/>
          <w:sz w:val="28"/>
          <w:szCs w:val="24"/>
        </w:rPr>
        <w:t>Valencia Street</w:t>
      </w:r>
    </w:p>
    <w:p w14:paraId="6EC4765F" w14:textId="705612E4" w:rsidR="00E42923" w:rsidRDefault="00273503" w:rsidP="00E42923">
      <w:pPr>
        <w:pStyle w:val="ListParagraph"/>
        <w:numPr>
          <w:ilvl w:val="0"/>
          <w:numId w:val="28"/>
        </w:numPr>
      </w:pPr>
      <w:r w:rsidRPr="009B455C">
        <w:rPr>
          <w:szCs w:val="28"/>
        </w:rPr>
        <w:t>Roadworks to complete drainage, asphalt, kerbing and remedial works</w:t>
      </w:r>
      <w:r w:rsidR="00D033C6">
        <w:rPr>
          <w:szCs w:val="28"/>
        </w:rPr>
        <w:t>.</w:t>
      </w:r>
      <w:r w:rsidR="00E42923" w:rsidRPr="00834E77">
        <w:t xml:space="preserve"> </w:t>
      </w:r>
    </w:p>
    <w:p w14:paraId="20AE563C" w14:textId="686E739C" w:rsidR="00510960" w:rsidRPr="00510960" w:rsidRDefault="00510960" w:rsidP="00E42923">
      <w:pPr>
        <w:pStyle w:val="ListParagraph"/>
        <w:numPr>
          <w:ilvl w:val="0"/>
          <w:numId w:val="28"/>
        </w:numPr>
      </w:pPr>
      <w:r w:rsidRPr="005E40CC">
        <w:t xml:space="preserve">Line marking and construction of the permanent roundabout at the Kraatz </w:t>
      </w:r>
      <w:r>
        <w:t>A</w:t>
      </w:r>
      <w:r w:rsidRPr="005E40CC">
        <w:t>venue junction</w:t>
      </w:r>
      <w:r w:rsidR="00D033C6">
        <w:t>.</w:t>
      </w:r>
      <w:r w:rsidRPr="007876E5">
        <w:rPr>
          <w:b/>
          <w:bCs/>
        </w:rPr>
        <w:t xml:space="preserve"> </w:t>
      </w:r>
    </w:p>
    <w:p w14:paraId="341BDF66" w14:textId="2C2A28DD" w:rsidR="00E42923" w:rsidRPr="00834E77" w:rsidRDefault="00D033C6" w:rsidP="00D033C6">
      <w:pPr>
        <w:pStyle w:val="ListParagraph"/>
        <w:numPr>
          <w:ilvl w:val="0"/>
          <w:numId w:val="28"/>
        </w:numPr>
      </w:pPr>
      <w:r w:rsidRPr="009B455C">
        <w:rPr>
          <w:szCs w:val="28"/>
        </w:rPr>
        <w:t>Valencia Street will be closed for works during the September school holidays</w:t>
      </w:r>
      <w:r w:rsidR="00E42923">
        <w:t>.</w:t>
      </w:r>
    </w:p>
    <w:p w14:paraId="44D6C324" w14:textId="76A1751A" w:rsidR="003807CA" w:rsidRPr="00E42923" w:rsidRDefault="003807CA" w:rsidP="003807CA">
      <w:pPr>
        <w:rPr>
          <w:rFonts w:eastAsiaTheme="majorEastAsia" w:cstheme="majorBidi"/>
          <w:color w:val="002549" w:themeColor="accent1"/>
          <w:sz w:val="28"/>
          <w:szCs w:val="24"/>
        </w:rPr>
      </w:pPr>
      <w:r>
        <w:rPr>
          <w:rFonts w:eastAsiaTheme="majorEastAsia" w:cstheme="majorBidi"/>
          <w:color w:val="002549" w:themeColor="accent1"/>
          <w:sz w:val="28"/>
          <w:szCs w:val="24"/>
        </w:rPr>
        <w:t>Station building</w:t>
      </w:r>
    </w:p>
    <w:p w14:paraId="5A13CE1B" w14:textId="640FC891" w:rsidR="003807CA" w:rsidRPr="00BB3A71" w:rsidRDefault="003807CA" w:rsidP="00BB3A71">
      <w:pPr>
        <w:pStyle w:val="ListParagraph"/>
        <w:numPr>
          <w:ilvl w:val="0"/>
          <w:numId w:val="28"/>
        </w:numPr>
        <w:rPr>
          <w:szCs w:val="28"/>
        </w:rPr>
      </w:pPr>
      <w:r>
        <w:rPr>
          <w:szCs w:val="28"/>
        </w:rPr>
        <w:t>Internal fit-out, canopy finishes</w:t>
      </w:r>
      <w:r w:rsidR="00BB3A71">
        <w:rPr>
          <w:szCs w:val="28"/>
        </w:rPr>
        <w:t xml:space="preserve"> and drainage.</w:t>
      </w:r>
    </w:p>
    <w:p w14:paraId="6F3EF825" w14:textId="24702711" w:rsidR="00E7441D" w:rsidRPr="00E42923" w:rsidRDefault="005D6B52" w:rsidP="00E7441D">
      <w:pPr>
        <w:rPr>
          <w:rFonts w:eastAsiaTheme="majorEastAsia" w:cstheme="majorBidi"/>
          <w:color w:val="002549" w:themeColor="accent1"/>
          <w:sz w:val="28"/>
          <w:szCs w:val="24"/>
        </w:rPr>
      </w:pPr>
      <w:r>
        <w:rPr>
          <w:rFonts w:eastAsiaTheme="majorEastAsia" w:cstheme="majorBidi"/>
          <w:color w:val="002549" w:themeColor="accent1"/>
          <w:sz w:val="28"/>
          <w:szCs w:val="24"/>
        </w:rPr>
        <w:t>Platform 1</w:t>
      </w:r>
    </w:p>
    <w:p w14:paraId="5DC28BF7" w14:textId="36A2D0ED" w:rsidR="00E7441D" w:rsidRDefault="00DC2680" w:rsidP="00E7441D">
      <w:pPr>
        <w:pStyle w:val="ListParagraph"/>
        <w:numPr>
          <w:ilvl w:val="0"/>
          <w:numId w:val="28"/>
        </w:numPr>
      </w:pPr>
      <w:r w:rsidRPr="009B455C">
        <w:rPr>
          <w:szCs w:val="28"/>
        </w:rPr>
        <w:t>Final works on platform one such as lift shaft including: signage, furniture and fit out of the customer services area</w:t>
      </w:r>
      <w:r w:rsidR="00E7441D">
        <w:rPr>
          <w:szCs w:val="28"/>
        </w:rPr>
        <w:t>.</w:t>
      </w:r>
      <w:r w:rsidR="00E7441D" w:rsidRPr="00834E77">
        <w:t xml:space="preserve"> </w:t>
      </w:r>
    </w:p>
    <w:p w14:paraId="65929D3E" w14:textId="4F549123" w:rsidR="004C4F47" w:rsidRDefault="00DC2680" w:rsidP="00583D21">
      <w:pPr>
        <w:pStyle w:val="Heading3"/>
        <w:rPr>
          <w:lang w:val="en-US"/>
        </w:rPr>
      </w:pPr>
      <w:r>
        <w:rPr>
          <w:lang w:val="en-US"/>
        </w:rPr>
        <w:t>Sustainability</w:t>
      </w:r>
    </w:p>
    <w:p w14:paraId="691EA041" w14:textId="4B2074DC" w:rsidR="00DC2680" w:rsidRPr="00DC2680" w:rsidRDefault="002C41DA" w:rsidP="00DC2680">
      <w:pPr>
        <w:rPr>
          <w:lang w:val="en-US"/>
        </w:rPr>
      </w:pPr>
      <w:r w:rsidRPr="002C41DA">
        <w:rPr>
          <w:rFonts w:eastAsiaTheme="majorEastAsia" w:cstheme="majorBidi"/>
          <w:color w:val="auto"/>
          <w:szCs w:val="24"/>
        </w:rPr>
        <w:t>The LSR site compound is proudly powered by 100% renewable energy</w:t>
      </w:r>
      <w:r>
        <w:rPr>
          <w:rFonts w:eastAsiaTheme="majorEastAsia" w:cstheme="majorBidi"/>
          <w:color w:val="auto"/>
          <w:szCs w:val="24"/>
        </w:rPr>
        <w:t>!</w:t>
      </w:r>
    </w:p>
    <w:p w14:paraId="662D454F" w14:textId="505A7CF1" w:rsidR="00D912A5" w:rsidRDefault="002C41DA" w:rsidP="00D912A5">
      <w:pPr>
        <w:tabs>
          <w:tab w:val="left" w:pos="2835"/>
        </w:tabs>
        <w:suppressAutoHyphens w:val="0"/>
        <w:spacing w:before="240" w:after="0" w:line="360" w:lineRule="auto"/>
        <w:ind w:left="426" w:hanging="426"/>
        <w:rPr>
          <w:rFonts w:eastAsiaTheme="majorEastAsia" w:cstheme="majorBidi"/>
          <w:color w:val="002549" w:themeColor="accent1"/>
          <w:sz w:val="28"/>
          <w:szCs w:val="24"/>
        </w:rPr>
      </w:pPr>
      <w:r>
        <w:rPr>
          <w:rFonts w:eastAsiaTheme="majorEastAsia" w:cstheme="majorBidi"/>
          <w:color w:val="002549" w:themeColor="accent1"/>
          <w:sz w:val="28"/>
          <w:szCs w:val="24"/>
        </w:rPr>
        <w:t>June 2026</w:t>
      </w:r>
    </w:p>
    <w:p w14:paraId="53DEB6D6" w14:textId="19ECD688" w:rsidR="00372313" w:rsidRPr="00E576D7" w:rsidRDefault="00372313" w:rsidP="00E576D7">
      <w:pPr>
        <w:rPr>
          <w:rFonts w:eastAsiaTheme="majorEastAsia" w:cstheme="majorBidi"/>
          <w:color w:val="auto"/>
          <w:szCs w:val="24"/>
        </w:rPr>
      </w:pPr>
      <w:r w:rsidRPr="00E576D7">
        <w:rPr>
          <w:rFonts w:eastAsiaTheme="majorEastAsia" w:cstheme="majorBidi"/>
          <w:color w:val="auto"/>
          <w:szCs w:val="24"/>
        </w:rPr>
        <w:t>We had avoided 150 tonnes CO2-E (Carbon Dioxide Equivalent) which equates to</w:t>
      </w:r>
      <w:r w:rsidR="00E576D7">
        <w:rPr>
          <w:rFonts w:eastAsiaTheme="majorEastAsia" w:cstheme="majorBidi"/>
          <w:color w:val="auto"/>
          <w:szCs w:val="24"/>
        </w:rPr>
        <w:t>:</w:t>
      </w:r>
    </w:p>
    <w:p w14:paraId="2CBEBB9E" w14:textId="30C24FEB" w:rsidR="002C41DA" w:rsidRPr="00E576D7" w:rsidRDefault="002C6565" w:rsidP="00E576D7">
      <w:pPr>
        <w:pStyle w:val="ListParagraph"/>
        <w:numPr>
          <w:ilvl w:val="0"/>
          <w:numId w:val="28"/>
        </w:numPr>
        <w:rPr>
          <w:rFonts w:eastAsiaTheme="majorEastAsia" w:cstheme="majorBidi"/>
          <w:color w:val="auto"/>
          <w:szCs w:val="24"/>
        </w:rPr>
      </w:pPr>
      <w:r w:rsidRPr="00E576D7">
        <w:rPr>
          <w:rFonts w:eastAsiaTheme="majorEastAsia" w:cstheme="majorBidi"/>
          <w:color w:val="auto"/>
          <w:szCs w:val="24"/>
        </w:rPr>
        <w:lastRenderedPageBreak/>
        <w:t>23 return flights from Sydney to London</w:t>
      </w:r>
    </w:p>
    <w:p w14:paraId="4984595A" w14:textId="576E6506" w:rsidR="002C6565" w:rsidRDefault="00E576D7" w:rsidP="00E576D7">
      <w:pPr>
        <w:pStyle w:val="ListParagraph"/>
        <w:numPr>
          <w:ilvl w:val="0"/>
          <w:numId w:val="28"/>
        </w:numPr>
        <w:rPr>
          <w:rFonts w:eastAsiaTheme="majorEastAsia" w:cstheme="majorBidi"/>
          <w:color w:val="auto"/>
          <w:szCs w:val="24"/>
        </w:rPr>
      </w:pPr>
      <w:r w:rsidRPr="00E576D7">
        <w:rPr>
          <w:rFonts w:eastAsiaTheme="majorEastAsia" w:cstheme="majorBidi"/>
          <w:color w:val="auto"/>
          <w:szCs w:val="24"/>
        </w:rPr>
        <w:t>14 Australian households’ annual electricity consumption.</w:t>
      </w:r>
    </w:p>
    <w:p w14:paraId="5EBC834A" w14:textId="6F8A7EA5" w:rsidR="00145A8D" w:rsidRDefault="00145A8D" w:rsidP="00145A8D">
      <w:pPr>
        <w:tabs>
          <w:tab w:val="left" w:pos="2835"/>
        </w:tabs>
        <w:suppressAutoHyphens w:val="0"/>
        <w:spacing w:before="240" w:after="0" w:line="360" w:lineRule="auto"/>
        <w:ind w:left="426" w:hanging="426"/>
        <w:rPr>
          <w:rFonts w:eastAsiaTheme="majorEastAsia" w:cstheme="majorBidi"/>
          <w:color w:val="002549" w:themeColor="accent1"/>
          <w:sz w:val="28"/>
          <w:szCs w:val="24"/>
        </w:rPr>
      </w:pPr>
      <w:r>
        <w:rPr>
          <w:rFonts w:eastAsiaTheme="majorEastAsia" w:cstheme="majorBidi"/>
          <w:color w:val="002549" w:themeColor="accent1"/>
          <w:sz w:val="28"/>
          <w:szCs w:val="24"/>
        </w:rPr>
        <w:t>Sept 2026</w:t>
      </w:r>
    </w:p>
    <w:p w14:paraId="01058D7F" w14:textId="068DEA7C" w:rsidR="00145A8D" w:rsidRPr="00E576D7" w:rsidRDefault="00145A8D" w:rsidP="00145A8D">
      <w:pPr>
        <w:rPr>
          <w:rFonts w:eastAsiaTheme="majorEastAsia" w:cstheme="majorBidi"/>
          <w:color w:val="auto"/>
          <w:szCs w:val="24"/>
        </w:rPr>
      </w:pPr>
      <w:r w:rsidRPr="00E576D7">
        <w:rPr>
          <w:rFonts w:eastAsiaTheme="majorEastAsia" w:cstheme="majorBidi"/>
          <w:color w:val="auto"/>
          <w:szCs w:val="24"/>
        </w:rPr>
        <w:t>We ha</w:t>
      </w:r>
      <w:r>
        <w:rPr>
          <w:rFonts w:eastAsiaTheme="majorEastAsia" w:cstheme="majorBidi"/>
          <w:color w:val="auto"/>
          <w:szCs w:val="24"/>
        </w:rPr>
        <w:t xml:space="preserve">ve now </w:t>
      </w:r>
      <w:r w:rsidRPr="00E576D7">
        <w:rPr>
          <w:rFonts w:eastAsiaTheme="majorEastAsia" w:cstheme="majorBidi"/>
          <w:color w:val="auto"/>
          <w:szCs w:val="24"/>
        </w:rPr>
        <w:t xml:space="preserve">avoided </w:t>
      </w:r>
      <w:r>
        <w:rPr>
          <w:rFonts w:eastAsiaTheme="majorEastAsia" w:cstheme="majorBidi"/>
          <w:color w:val="auto"/>
          <w:szCs w:val="24"/>
        </w:rPr>
        <w:t>242</w:t>
      </w:r>
      <w:r w:rsidRPr="00E576D7">
        <w:rPr>
          <w:rFonts w:eastAsiaTheme="majorEastAsia" w:cstheme="majorBidi"/>
          <w:color w:val="auto"/>
          <w:szCs w:val="24"/>
        </w:rPr>
        <w:t xml:space="preserve"> tonnes CO2-E (Carbon Dioxide Equivalent) which equates to</w:t>
      </w:r>
      <w:r>
        <w:rPr>
          <w:rFonts w:eastAsiaTheme="majorEastAsia" w:cstheme="majorBidi"/>
          <w:color w:val="auto"/>
          <w:szCs w:val="24"/>
        </w:rPr>
        <w:t>:</w:t>
      </w:r>
    </w:p>
    <w:p w14:paraId="4D11EBEC" w14:textId="1E85F9D1" w:rsidR="00145A8D" w:rsidRPr="00E576D7" w:rsidRDefault="00AC4585" w:rsidP="00145A8D">
      <w:pPr>
        <w:pStyle w:val="ListParagraph"/>
        <w:numPr>
          <w:ilvl w:val="0"/>
          <w:numId w:val="28"/>
        </w:numPr>
        <w:rPr>
          <w:rFonts w:eastAsiaTheme="majorEastAsia" w:cstheme="majorBidi"/>
          <w:color w:val="auto"/>
          <w:szCs w:val="24"/>
        </w:rPr>
      </w:pPr>
      <w:r>
        <w:rPr>
          <w:rFonts w:eastAsiaTheme="majorEastAsia" w:cstheme="majorBidi"/>
          <w:color w:val="auto"/>
          <w:szCs w:val="24"/>
        </w:rPr>
        <w:t>37</w:t>
      </w:r>
      <w:r w:rsidR="00145A8D" w:rsidRPr="00E576D7">
        <w:rPr>
          <w:rFonts w:eastAsiaTheme="majorEastAsia" w:cstheme="majorBidi"/>
          <w:color w:val="auto"/>
          <w:szCs w:val="24"/>
        </w:rPr>
        <w:t xml:space="preserve"> return flights from Sydney to London</w:t>
      </w:r>
    </w:p>
    <w:p w14:paraId="43948BB6" w14:textId="2E2ECAA8" w:rsidR="00145A8D" w:rsidRDefault="00AC4585" w:rsidP="00145A8D">
      <w:pPr>
        <w:pStyle w:val="ListParagraph"/>
        <w:numPr>
          <w:ilvl w:val="0"/>
          <w:numId w:val="28"/>
        </w:numPr>
        <w:rPr>
          <w:rFonts w:eastAsiaTheme="majorEastAsia" w:cstheme="majorBidi"/>
          <w:color w:val="auto"/>
          <w:szCs w:val="24"/>
        </w:rPr>
      </w:pPr>
      <w:r>
        <w:rPr>
          <w:rFonts w:eastAsiaTheme="majorEastAsia" w:cstheme="majorBidi"/>
          <w:color w:val="auto"/>
          <w:szCs w:val="24"/>
        </w:rPr>
        <w:t>23</w:t>
      </w:r>
      <w:r w:rsidR="00145A8D" w:rsidRPr="00E576D7">
        <w:rPr>
          <w:rFonts w:eastAsiaTheme="majorEastAsia" w:cstheme="majorBidi"/>
          <w:color w:val="auto"/>
          <w:szCs w:val="24"/>
        </w:rPr>
        <w:t xml:space="preserve"> Australian households’ annual electricity consumption.</w:t>
      </w:r>
    </w:p>
    <w:p w14:paraId="305854B9" w14:textId="28FCDAE9" w:rsidR="004C4F47" w:rsidRDefault="005966D0" w:rsidP="00D12A7B">
      <w:pPr>
        <w:pStyle w:val="Heading3"/>
        <w:rPr>
          <w:lang w:val="en-US"/>
        </w:rPr>
      </w:pPr>
      <w:r>
        <w:rPr>
          <w:lang w:val="en-US"/>
        </w:rPr>
        <w:t>Successful work experience program</w:t>
      </w:r>
    </w:p>
    <w:p w14:paraId="45992AE2" w14:textId="77777777" w:rsidR="00E955BF" w:rsidRPr="00E955BF" w:rsidRDefault="00E955BF" w:rsidP="00E955BF">
      <w:pPr>
        <w:rPr>
          <w:rFonts w:eastAsiaTheme="majorEastAsia" w:cstheme="majorBidi"/>
          <w:color w:val="auto"/>
          <w:szCs w:val="24"/>
        </w:rPr>
      </w:pPr>
      <w:r w:rsidRPr="00E955BF">
        <w:rPr>
          <w:rFonts w:eastAsiaTheme="majorEastAsia" w:cstheme="majorBidi"/>
          <w:color w:val="auto"/>
          <w:szCs w:val="24"/>
        </w:rPr>
        <w:t>Congratulations to four Loganlea State High School students for completing a five-week work experience program with the Loganlea Station Relocation project.</w:t>
      </w:r>
    </w:p>
    <w:p w14:paraId="200EFB4B" w14:textId="77777777" w:rsidR="00E955BF" w:rsidRPr="00E955BF" w:rsidRDefault="00E955BF" w:rsidP="00E955BF">
      <w:pPr>
        <w:rPr>
          <w:rFonts w:eastAsiaTheme="majorEastAsia" w:cstheme="majorBidi"/>
          <w:color w:val="auto"/>
          <w:szCs w:val="24"/>
        </w:rPr>
      </w:pPr>
      <w:r w:rsidRPr="00E955BF">
        <w:rPr>
          <w:rFonts w:eastAsiaTheme="majorEastAsia" w:cstheme="majorBidi"/>
          <w:color w:val="auto"/>
          <w:szCs w:val="24"/>
        </w:rPr>
        <w:t>They gained an exclusive behind-the-scenes look at disciplines such as project administration, workplace health and safety, environment, civil construction, structures and communications.</w:t>
      </w:r>
    </w:p>
    <w:p w14:paraId="2772D6F3" w14:textId="03BABFCA" w:rsidR="00E955BF" w:rsidRDefault="00E955BF" w:rsidP="00E955BF">
      <w:pPr>
        <w:rPr>
          <w:rFonts w:eastAsiaTheme="majorEastAsia" w:cstheme="majorBidi"/>
          <w:color w:val="auto"/>
          <w:szCs w:val="24"/>
        </w:rPr>
      </w:pPr>
      <w:r w:rsidRPr="00E955BF">
        <w:rPr>
          <w:rFonts w:eastAsiaTheme="majorEastAsia" w:cstheme="majorBidi"/>
          <w:color w:val="auto"/>
          <w:szCs w:val="24"/>
        </w:rPr>
        <w:t>The program included supervised site activities, team engagement, project-based tasks, and reflection activities, giving students a valuable insight into the wide range of careers that contribute to major infrastructure projects.</w:t>
      </w:r>
    </w:p>
    <w:p w14:paraId="2676AD07" w14:textId="3F1BBE0F" w:rsidR="003B2299" w:rsidRDefault="00D72EF5" w:rsidP="00E955BF">
      <w:pPr>
        <w:rPr>
          <w:rFonts w:eastAsiaTheme="majorEastAsia" w:cstheme="majorBidi"/>
          <w:color w:val="auto"/>
          <w:szCs w:val="24"/>
        </w:rPr>
      </w:pPr>
      <w:r>
        <w:rPr>
          <w:noProof/>
        </w:rPr>
        <w:drawing>
          <wp:inline distT="0" distB="0" distL="0" distR="0" wp14:anchorId="26571E2B" wp14:editId="1577B8A5">
            <wp:extent cx="3371850" cy="3542665"/>
            <wp:effectExtent l="0" t="0" r="0" b="635"/>
            <wp:docPr id="86484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847731" name="Picture 2"/>
                    <pic:cNvPicPr/>
                  </pic:nvPicPr>
                  <pic:blipFill rotWithShape="1">
                    <a:blip r:embed="rId13" cstate="print">
                      <a:extLst>
                        <a:ext uri="{28A0092B-C50C-407E-A947-70E740481C1C}">
                          <a14:useLocalDpi xmlns:a14="http://schemas.microsoft.com/office/drawing/2010/main" val="0"/>
                        </a:ext>
                      </a:extLst>
                    </a:blip>
                    <a:srcRect l="15145" t="32793" r="10551" b="8656"/>
                    <a:stretch>
                      <a:fillRect/>
                    </a:stretch>
                  </pic:blipFill>
                  <pic:spPr bwMode="auto">
                    <a:xfrm>
                      <a:off x="0" y="0"/>
                      <a:ext cx="3371850" cy="3542665"/>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0CF93DBD" w14:textId="057771C4" w:rsidR="00D72EF5" w:rsidRDefault="00D72EF5" w:rsidP="00D72EF5">
      <w:pPr>
        <w:rPr>
          <w:rFonts w:eastAsiaTheme="majorEastAsia" w:cstheme="majorBidi"/>
          <w:color w:val="auto"/>
          <w:szCs w:val="24"/>
        </w:rPr>
      </w:pPr>
      <w:r>
        <w:t>Image: LSHS students completing work experience on site</w:t>
      </w:r>
    </w:p>
    <w:p w14:paraId="36F8EF27" w14:textId="7AE92A88" w:rsidR="00371377" w:rsidRDefault="002540BD" w:rsidP="00E955BF">
      <w:pPr>
        <w:keepNext/>
        <w:keepLines/>
        <w:spacing w:before="480" w:line="440" w:lineRule="atLeast"/>
        <w:outlineLvl w:val="2"/>
        <w:rPr>
          <w:rFonts w:eastAsiaTheme="majorEastAsia" w:cstheme="majorBidi"/>
          <w:color w:val="004180" w:themeColor="accent2"/>
          <w:sz w:val="36"/>
          <w:szCs w:val="28"/>
        </w:rPr>
      </w:pPr>
      <w:r>
        <w:rPr>
          <w:rFonts w:eastAsiaTheme="majorEastAsia" w:cstheme="majorBidi"/>
          <w:color w:val="004180" w:themeColor="accent2"/>
          <w:sz w:val="36"/>
          <w:szCs w:val="28"/>
        </w:rPr>
        <w:lastRenderedPageBreak/>
        <w:t>Pr</w:t>
      </w:r>
      <w:r w:rsidR="00E955BF">
        <w:rPr>
          <w:rFonts w:eastAsiaTheme="majorEastAsia" w:cstheme="majorBidi"/>
          <w:color w:val="004180" w:themeColor="accent2"/>
          <w:sz w:val="36"/>
          <w:szCs w:val="28"/>
        </w:rPr>
        <w:t>ogress to date</w:t>
      </w:r>
    </w:p>
    <w:p w14:paraId="63DB7F25" w14:textId="3DEB3158" w:rsidR="00E955BF" w:rsidRPr="00734CAE" w:rsidRDefault="00C22FC4" w:rsidP="00734CAE">
      <w:pPr>
        <w:pStyle w:val="ListParagraph"/>
        <w:numPr>
          <w:ilvl w:val="0"/>
          <w:numId w:val="28"/>
        </w:numPr>
        <w:rPr>
          <w:szCs w:val="28"/>
        </w:rPr>
      </w:pPr>
      <w:r w:rsidRPr="00734CAE">
        <w:rPr>
          <w:szCs w:val="28"/>
        </w:rPr>
        <w:t>Trains running on the two new tracks</w:t>
      </w:r>
      <w:r w:rsidR="00AC7FF2" w:rsidRPr="00734CAE">
        <w:rPr>
          <w:szCs w:val="28"/>
        </w:rPr>
        <w:t>.</w:t>
      </w:r>
    </w:p>
    <w:p w14:paraId="06FB859C" w14:textId="02D0D2EA" w:rsidR="00371377" w:rsidRPr="00734CAE" w:rsidRDefault="00A9110B" w:rsidP="00734CAE">
      <w:pPr>
        <w:pStyle w:val="ListParagraph"/>
        <w:numPr>
          <w:ilvl w:val="0"/>
          <w:numId w:val="28"/>
        </w:numPr>
        <w:rPr>
          <w:szCs w:val="28"/>
        </w:rPr>
      </w:pPr>
      <w:r w:rsidRPr="00734CAE">
        <w:rPr>
          <w:szCs w:val="28"/>
        </w:rPr>
        <w:t>Old tracks decommissioned</w:t>
      </w:r>
      <w:r w:rsidR="00AC7FF2" w:rsidRPr="00734CAE">
        <w:rPr>
          <w:szCs w:val="28"/>
        </w:rPr>
        <w:t>.</w:t>
      </w:r>
    </w:p>
    <w:p w14:paraId="01F8DA56" w14:textId="20381B99" w:rsidR="00A9110B" w:rsidRPr="00734CAE" w:rsidRDefault="00A4333A" w:rsidP="00734CAE">
      <w:pPr>
        <w:pStyle w:val="ListParagraph"/>
        <w:numPr>
          <w:ilvl w:val="0"/>
          <w:numId w:val="28"/>
        </w:numPr>
        <w:rPr>
          <w:szCs w:val="28"/>
        </w:rPr>
      </w:pPr>
      <w:r w:rsidRPr="00734CAE">
        <w:rPr>
          <w:szCs w:val="28"/>
        </w:rPr>
        <w:t>Platform 1 station building on Valencia Street nearing completion</w:t>
      </w:r>
      <w:r w:rsidR="00AC7FF2" w:rsidRPr="00734CAE">
        <w:rPr>
          <w:szCs w:val="28"/>
        </w:rPr>
        <w:t>.</w:t>
      </w:r>
    </w:p>
    <w:p w14:paraId="7083D9EC" w14:textId="23878617" w:rsidR="00A4333A" w:rsidRPr="00734CAE" w:rsidRDefault="00CE6DC1" w:rsidP="00734CAE">
      <w:pPr>
        <w:pStyle w:val="ListParagraph"/>
        <w:numPr>
          <w:ilvl w:val="0"/>
          <w:numId w:val="28"/>
        </w:numPr>
        <w:rPr>
          <w:szCs w:val="28"/>
        </w:rPr>
      </w:pPr>
      <w:r w:rsidRPr="00734CAE">
        <w:rPr>
          <w:szCs w:val="28"/>
        </w:rPr>
        <w:t>Platform 2 (Armstrong Road-side) works commenced</w:t>
      </w:r>
      <w:r w:rsidR="00AC7FF2" w:rsidRPr="00734CAE">
        <w:rPr>
          <w:szCs w:val="28"/>
        </w:rPr>
        <w:t>.</w:t>
      </w:r>
    </w:p>
    <w:p w14:paraId="064CFFA2" w14:textId="212FF21B" w:rsidR="00371377" w:rsidRPr="00734CAE" w:rsidRDefault="00DC7AF7" w:rsidP="00734CAE">
      <w:pPr>
        <w:pStyle w:val="ListParagraph"/>
        <w:numPr>
          <w:ilvl w:val="0"/>
          <w:numId w:val="28"/>
        </w:numPr>
        <w:rPr>
          <w:szCs w:val="28"/>
        </w:rPr>
      </w:pPr>
      <w:r w:rsidRPr="00734CAE">
        <w:rPr>
          <w:szCs w:val="28"/>
        </w:rPr>
        <w:t>First section of the new pedestrian footbridge installed</w:t>
      </w:r>
      <w:r w:rsidR="00AC7FF2" w:rsidRPr="00734CAE">
        <w:rPr>
          <w:szCs w:val="28"/>
        </w:rPr>
        <w:t>.</w:t>
      </w:r>
    </w:p>
    <w:p w14:paraId="5BE273C8" w14:textId="4767AFCE" w:rsidR="00DC7AF7" w:rsidRPr="00734CAE" w:rsidRDefault="001B5B9A" w:rsidP="00734CAE">
      <w:pPr>
        <w:pStyle w:val="ListParagraph"/>
        <w:numPr>
          <w:ilvl w:val="0"/>
          <w:numId w:val="28"/>
        </w:numPr>
        <w:rPr>
          <w:szCs w:val="28"/>
        </w:rPr>
      </w:pPr>
      <w:r w:rsidRPr="00734CAE">
        <w:rPr>
          <w:szCs w:val="28"/>
        </w:rPr>
        <w:t>Valencia Street roadworks nearing completion with pedestrians and cars already able to start accessing the area</w:t>
      </w:r>
      <w:r w:rsidR="00AC7FF2" w:rsidRPr="00734CAE">
        <w:rPr>
          <w:szCs w:val="28"/>
        </w:rPr>
        <w:t>.</w:t>
      </w:r>
    </w:p>
    <w:p w14:paraId="0CA82281" w14:textId="6FD03BF0" w:rsidR="001B5B9A" w:rsidRDefault="00AC7FF2" w:rsidP="00734CAE">
      <w:pPr>
        <w:pStyle w:val="ListParagraph"/>
        <w:numPr>
          <w:ilvl w:val="0"/>
          <w:numId w:val="28"/>
        </w:numPr>
        <w:rPr>
          <w:szCs w:val="28"/>
        </w:rPr>
      </w:pPr>
      <w:r w:rsidRPr="00734CAE">
        <w:rPr>
          <w:szCs w:val="28"/>
        </w:rPr>
        <w:t>New park ’n’ ride facilities on Valencia Street are taking shape.</w:t>
      </w:r>
    </w:p>
    <w:p w14:paraId="2183CE2D" w14:textId="77777777" w:rsidR="00216DA6" w:rsidRDefault="00216DA6" w:rsidP="00185BF9">
      <w:pPr>
        <w:rPr>
          <w:szCs w:val="28"/>
        </w:rPr>
      </w:pPr>
    </w:p>
    <w:p w14:paraId="2EB404FF" w14:textId="00E52377" w:rsidR="00185BF9" w:rsidRDefault="00216DA6" w:rsidP="00185BF9">
      <w:pPr>
        <w:rPr>
          <w:szCs w:val="28"/>
        </w:rPr>
      </w:pPr>
      <w:r>
        <w:rPr>
          <w:noProof/>
        </w:rPr>
        <w:drawing>
          <wp:inline distT="0" distB="0" distL="0" distR="0" wp14:anchorId="718E4C24" wp14:editId="028DC2EE">
            <wp:extent cx="3373200" cy="3558076"/>
            <wp:effectExtent l="0" t="0" r="0" b="4445"/>
            <wp:docPr id="1817349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49184" name="Picture 2"/>
                    <pic:cNvPicPr/>
                  </pic:nvPicPr>
                  <pic:blipFill>
                    <a:blip r:embed="rId14" cstate="print">
                      <a:extLst>
                        <a:ext uri="{28A0092B-C50C-407E-A947-70E740481C1C}">
                          <a14:useLocalDpi xmlns:a14="http://schemas.microsoft.com/office/drawing/2010/main" val="0"/>
                        </a:ext>
                      </a:extLst>
                    </a:blip>
                    <a:srcRect l="18348" r="18348"/>
                    <a:stretch>
                      <a:fillRect/>
                    </a:stretch>
                  </pic:blipFill>
                  <pic:spPr bwMode="auto">
                    <a:xfrm>
                      <a:off x="0" y="0"/>
                      <a:ext cx="3373200" cy="3558076"/>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6216611D" w14:textId="5A13CC58" w:rsidR="00216DA6" w:rsidRDefault="00216DA6" w:rsidP="00216DA6">
      <w:pPr>
        <w:rPr>
          <w:rFonts w:eastAsiaTheme="majorEastAsia" w:cstheme="majorBidi"/>
          <w:color w:val="auto"/>
          <w:szCs w:val="24"/>
        </w:rPr>
      </w:pPr>
      <w:r>
        <w:t>Image: New ticket window installed – station building</w:t>
      </w:r>
    </w:p>
    <w:p w14:paraId="1BD63658" w14:textId="717C8E07" w:rsidR="00185BF9" w:rsidRDefault="003321C0" w:rsidP="00185BF9">
      <w:pPr>
        <w:rPr>
          <w:szCs w:val="28"/>
        </w:rPr>
      </w:pPr>
      <w:r>
        <w:rPr>
          <w:noProof/>
        </w:rPr>
        <w:lastRenderedPageBreak/>
        <w:drawing>
          <wp:inline distT="0" distB="0" distL="0" distR="0" wp14:anchorId="52619D6D" wp14:editId="51828269">
            <wp:extent cx="3512452" cy="3705308"/>
            <wp:effectExtent l="0" t="0" r="0" b="0"/>
            <wp:docPr id="5918144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39056" name="Picture 2"/>
                    <pic:cNvPicPr/>
                  </pic:nvPicPr>
                  <pic:blipFill rotWithShape="1">
                    <a:blip r:embed="rId15" cstate="print">
                      <a:extLst>
                        <a:ext uri="{28A0092B-C50C-407E-A947-70E740481C1C}">
                          <a14:useLocalDpi xmlns:a14="http://schemas.microsoft.com/office/drawing/2010/main" val="0"/>
                        </a:ext>
                      </a:extLst>
                    </a:blip>
                    <a:srcRect l="14579" r="22181"/>
                    <a:stretch>
                      <a:fillRect/>
                    </a:stretch>
                  </pic:blipFill>
                  <pic:spPr bwMode="auto">
                    <a:xfrm>
                      <a:off x="0" y="0"/>
                      <a:ext cx="3531028" cy="3724904"/>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1B17CF1C" w14:textId="1412B900" w:rsidR="003321C0" w:rsidRDefault="003321C0" w:rsidP="003321C0">
      <w:pPr>
        <w:rPr>
          <w:rFonts w:eastAsiaTheme="majorEastAsia" w:cstheme="majorBidi"/>
          <w:color w:val="auto"/>
          <w:szCs w:val="24"/>
        </w:rPr>
      </w:pPr>
      <w:r>
        <w:t>Image: New car park construction – Valencia Street</w:t>
      </w:r>
    </w:p>
    <w:p w14:paraId="3DF27C90" w14:textId="77777777" w:rsidR="00216DA6" w:rsidRPr="00185BF9" w:rsidRDefault="00216DA6" w:rsidP="00185BF9">
      <w:pPr>
        <w:rPr>
          <w:szCs w:val="28"/>
        </w:rPr>
      </w:pPr>
    </w:p>
    <w:p w14:paraId="07390811" w14:textId="7765D697" w:rsidR="009150EA" w:rsidRDefault="00C0153A" w:rsidP="009150EA">
      <w:pPr>
        <w:pStyle w:val="Heading3"/>
      </w:pPr>
      <w:r>
        <w:t>Community sentiment survey results</w:t>
      </w:r>
    </w:p>
    <w:p w14:paraId="54B42972" w14:textId="395C8B49" w:rsidR="005B09AD" w:rsidRPr="00903714" w:rsidRDefault="00A9485E" w:rsidP="005B09AD">
      <w:r>
        <w:rPr>
          <w:b/>
          <w:bCs/>
        </w:rPr>
        <w:t>What you told us…</w:t>
      </w:r>
    </w:p>
    <w:p w14:paraId="2D5DCE2A" w14:textId="77777777" w:rsidR="007D7FBB" w:rsidRPr="007D7FBB" w:rsidRDefault="007D7FBB" w:rsidP="007D7FBB">
      <w:pPr>
        <w:rPr>
          <w:rFonts w:eastAsiaTheme="majorEastAsia" w:cstheme="majorBidi"/>
          <w:color w:val="auto"/>
          <w:szCs w:val="24"/>
        </w:rPr>
      </w:pPr>
      <w:r w:rsidRPr="007D7FBB">
        <w:rPr>
          <w:rFonts w:eastAsiaTheme="majorEastAsia" w:cstheme="majorBidi"/>
          <w:color w:val="auto"/>
          <w:szCs w:val="24"/>
        </w:rPr>
        <w:t xml:space="preserve">Thank you to the community members who participated in our recent sentiment survey. </w:t>
      </w:r>
    </w:p>
    <w:p w14:paraId="02BAF269" w14:textId="77777777" w:rsidR="007D7FBB" w:rsidRPr="007D7FBB" w:rsidRDefault="007D7FBB" w:rsidP="007D7FBB">
      <w:pPr>
        <w:rPr>
          <w:rFonts w:eastAsiaTheme="majorEastAsia" w:cstheme="majorBidi"/>
          <w:color w:val="auto"/>
          <w:szCs w:val="24"/>
        </w:rPr>
      </w:pPr>
      <w:r w:rsidRPr="007D7FBB">
        <w:rPr>
          <w:rFonts w:eastAsiaTheme="majorEastAsia" w:cstheme="majorBidi"/>
          <w:color w:val="auto"/>
          <w:szCs w:val="24"/>
        </w:rPr>
        <w:t>We received 162 responses over the five weeks the survey was open in June / July this year.</w:t>
      </w:r>
    </w:p>
    <w:p w14:paraId="58F24EC1" w14:textId="77777777" w:rsidR="007D7FBB" w:rsidRPr="007D7FBB" w:rsidRDefault="007D7FBB" w:rsidP="007D7FBB">
      <w:pPr>
        <w:rPr>
          <w:rFonts w:eastAsiaTheme="majorEastAsia" w:cstheme="majorBidi"/>
          <w:color w:val="auto"/>
          <w:szCs w:val="24"/>
        </w:rPr>
      </w:pPr>
      <w:r w:rsidRPr="007D7FBB">
        <w:rPr>
          <w:rFonts w:eastAsiaTheme="majorEastAsia" w:cstheme="majorBidi"/>
          <w:color w:val="auto"/>
          <w:szCs w:val="24"/>
        </w:rPr>
        <w:t xml:space="preserve">The feedback showed an overall positive community sentiment and awareness about the LSR project. This tells us our communication channels are working. We will continue to monitor and look for ways to improve our communication efforts, as works progress. </w:t>
      </w:r>
    </w:p>
    <w:p w14:paraId="62C42D30" w14:textId="77777777" w:rsidR="007D7FBB" w:rsidRPr="007D7FBB" w:rsidRDefault="007D7FBB" w:rsidP="007D7FBB">
      <w:pPr>
        <w:rPr>
          <w:rFonts w:eastAsiaTheme="majorEastAsia" w:cstheme="majorBidi"/>
          <w:color w:val="auto"/>
          <w:szCs w:val="24"/>
        </w:rPr>
      </w:pPr>
      <w:r w:rsidRPr="007D7FBB">
        <w:rPr>
          <w:rFonts w:eastAsiaTheme="majorEastAsia" w:cstheme="majorBidi"/>
          <w:color w:val="auto"/>
          <w:szCs w:val="24"/>
        </w:rPr>
        <w:t xml:space="preserve">There was also strong interest in parking at the new station. The Department of Transport and Main Roads is continuing to investigate opportunities to provide additional car parking in the future. </w:t>
      </w:r>
    </w:p>
    <w:p w14:paraId="29C0C830" w14:textId="1990B963" w:rsidR="0031161F" w:rsidRPr="007D7FBB" w:rsidRDefault="007D7FBB" w:rsidP="007D7FBB">
      <w:pPr>
        <w:rPr>
          <w:rFonts w:eastAsiaTheme="majorEastAsia" w:cstheme="majorBidi"/>
          <w:color w:val="auto"/>
          <w:szCs w:val="24"/>
        </w:rPr>
      </w:pPr>
      <w:r w:rsidRPr="007D7FBB">
        <w:rPr>
          <w:rFonts w:eastAsiaTheme="majorEastAsia" w:cstheme="majorBidi"/>
          <w:color w:val="auto"/>
          <w:szCs w:val="24"/>
        </w:rPr>
        <w:lastRenderedPageBreak/>
        <w:t>Improved bus services to Loganlea station have recently been introduced, making it easier for customers to access rail services now and in the future when the new station has been completed.</w:t>
      </w:r>
    </w:p>
    <w:p w14:paraId="6F8FB54F" w14:textId="6E33D98F" w:rsidR="00861FE1" w:rsidRDefault="001768C7" w:rsidP="00861FE1">
      <w:pPr>
        <w:pStyle w:val="Heading3"/>
      </w:pPr>
      <w:r>
        <w:t>Project overview</w:t>
      </w:r>
    </w:p>
    <w:p w14:paraId="11A89B63" w14:textId="49ED41CC" w:rsidR="00926CAF" w:rsidRPr="00261B3C" w:rsidRDefault="007B254B" w:rsidP="00261B3C">
      <w:pPr>
        <w:suppressOverlap/>
        <w:rPr>
          <w:rFonts w:eastAsiaTheme="majorEastAsia" w:cstheme="majorBidi"/>
          <w:color w:val="auto"/>
          <w:szCs w:val="24"/>
        </w:rPr>
      </w:pPr>
      <w:r w:rsidRPr="00261B3C">
        <w:rPr>
          <w:rFonts w:eastAsiaTheme="majorEastAsia" w:cstheme="majorBidi"/>
          <w:color w:val="auto"/>
          <w:szCs w:val="24"/>
        </w:rPr>
        <w:t>The LSR project will improve accessibility and safety at the new station, with dual lifts on each platform, an elevated pedestrian connection over the rail line, conveniently located bus stops, kiss ‘n’ ride and park ‘n’ ride facilities, and better lighting and security features.</w:t>
      </w:r>
      <w:r w:rsidR="00926CAF" w:rsidRPr="00261B3C">
        <w:rPr>
          <w:rFonts w:eastAsiaTheme="majorEastAsia" w:cstheme="majorBidi"/>
          <w:color w:val="auto"/>
          <w:szCs w:val="24"/>
        </w:rPr>
        <w:t xml:space="preserve"> </w:t>
      </w:r>
    </w:p>
    <w:p w14:paraId="340C16F7" w14:textId="77777777" w:rsidR="001076CE" w:rsidRPr="00261B3C" w:rsidRDefault="001076CE" w:rsidP="00261B3C">
      <w:pPr>
        <w:rPr>
          <w:rFonts w:eastAsiaTheme="majorEastAsia" w:cstheme="majorBidi"/>
          <w:color w:val="auto"/>
          <w:szCs w:val="24"/>
        </w:rPr>
      </w:pPr>
      <w:r w:rsidRPr="00261B3C">
        <w:rPr>
          <w:rFonts w:eastAsiaTheme="majorEastAsia" w:cstheme="majorBidi"/>
          <w:color w:val="auto"/>
          <w:szCs w:val="24"/>
        </w:rPr>
        <w:t>The existing station will remain open to customers while the new station is being built 500m to the south, opposite Logan Hospital. The Australian and Queensland governments have jointly committed $173.8 million to deliver the project.</w:t>
      </w:r>
    </w:p>
    <w:p w14:paraId="5AAF35DC" w14:textId="155BAC8D" w:rsidR="00861FE1" w:rsidRDefault="002B4EB5" w:rsidP="00261B3C">
      <w:pPr>
        <w:suppressOverlap/>
        <w:rPr>
          <w:rFonts w:eastAsiaTheme="majorEastAsia" w:cstheme="majorBidi"/>
          <w:color w:val="auto"/>
          <w:szCs w:val="24"/>
        </w:rPr>
      </w:pPr>
      <w:r w:rsidRPr="00261B3C">
        <w:rPr>
          <w:rFonts w:eastAsiaTheme="majorEastAsia" w:cstheme="majorBidi"/>
          <w:color w:val="auto"/>
          <w:szCs w:val="24"/>
        </w:rPr>
        <w:t>Loganlea station is located within the Logan and Gold Coast Faster Rail project corridor, a $5.75 billion project jointly funded by the Australian and Queensland governments.</w:t>
      </w:r>
      <w:r w:rsidR="00861FE1" w:rsidRPr="00261B3C">
        <w:rPr>
          <w:rFonts w:eastAsiaTheme="majorEastAsia" w:cstheme="majorBidi"/>
          <w:color w:val="auto"/>
          <w:szCs w:val="24"/>
        </w:rPr>
        <w:t xml:space="preserve"> </w:t>
      </w:r>
    </w:p>
    <w:p w14:paraId="1C7638EF" w14:textId="61BA383B" w:rsidR="00611AD5" w:rsidRDefault="00EC5F90" w:rsidP="00261B3C">
      <w:pPr>
        <w:suppressOverlap/>
        <w:rPr>
          <w:rFonts w:eastAsiaTheme="majorEastAsia" w:cstheme="majorBidi"/>
          <w:color w:val="auto"/>
          <w:szCs w:val="24"/>
        </w:rPr>
      </w:pPr>
      <w:r>
        <w:rPr>
          <w:noProof/>
        </w:rPr>
        <w:drawing>
          <wp:inline distT="0" distB="0" distL="0" distR="0" wp14:anchorId="400C2A64" wp14:editId="07CDD21C">
            <wp:extent cx="4103970" cy="2719346"/>
            <wp:effectExtent l="0" t="0" r="0" b="5080"/>
            <wp:docPr id="1433952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52626" name="Picture 4"/>
                    <pic:cNvPicPr/>
                  </pic:nvPicPr>
                  <pic:blipFill>
                    <a:blip r:embed="rId16" cstate="print">
                      <a:extLst>
                        <a:ext uri="{28A0092B-C50C-407E-A947-70E740481C1C}">
                          <a14:useLocalDpi xmlns:a14="http://schemas.microsoft.com/office/drawing/2010/main" val="0"/>
                        </a:ext>
                      </a:extLst>
                    </a:blip>
                    <a:srcRect l="7510" r="7510"/>
                    <a:stretch>
                      <a:fillRect/>
                    </a:stretch>
                  </pic:blipFill>
                  <pic:spPr bwMode="auto">
                    <a:xfrm>
                      <a:off x="0" y="0"/>
                      <a:ext cx="4117465" cy="2728288"/>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inline>
        </w:drawing>
      </w:r>
    </w:p>
    <w:p w14:paraId="301CB9D1" w14:textId="0BCBC836" w:rsidR="00EC5F90" w:rsidRDefault="00EC5F90" w:rsidP="00EC5F90">
      <w:pPr>
        <w:rPr>
          <w:rFonts w:eastAsiaTheme="majorEastAsia" w:cstheme="majorBidi"/>
          <w:color w:val="auto"/>
          <w:szCs w:val="24"/>
        </w:rPr>
      </w:pPr>
      <w:r>
        <w:t xml:space="preserve">Image: </w:t>
      </w:r>
      <w:r w:rsidR="001B6A1D">
        <w:t>Artist impression of station building – Valencia Street</w:t>
      </w:r>
    </w:p>
    <w:p w14:paraId="4EC1F161" w14:textId="77777777" w:rsidR="003D3C91" w:rsidRDefault="003D3C91" w:rsidP="003D3C91">
      <w:pPr>
        <w:pStyle w:val="Heading3"/>
        <w:rPr>
          <w:b/>
          <w:bCs/>
          <w:lang w:val="en-US"/>
        </w:rPr>
      </w:pPr>
      <w:r w:rsidRPr="004C4F47">
        <w:rPr>
          <w:lang w:val="en-US"/>
        </w:rPr>
        <w:t>Stay up to date</w:t>
      </w:r>
    </w:p>
    <w:p w14:paraId="0155F4CD" w14:textId="6B35F1F1" w:rsidR="003D3C91" w:rsidRDefault="003D3C91" w:rsidP="003D3C91">
      <w:pPr>
        <w:rPr>
          <w:lang w:val="en-US"/>
        </w:rPr>
      </w:pPr>
      <w:r w:rsidRPr="004C4F47">
        <w:rPr>
          <w:b/>
          <w:bCs/>
          <w:lang w:val="en-US"/>
        </w:rPr>
        <w:t xml:space="preserve">Search on tmr.qld.gov.au: </w:t>
      </w:r>
      <w:r w:rsidRPr="004C4F47">
        <w:rPr>
          <w:lang w:val="en-US"/>
        </w:rPr>
        <w:t>‘</w:t>
      </w:r>
      <w:r>
        <w:rPr>
          <w:lang w:val="en-US"/>
        </w:rPr>
        <w:t>Loga</w:t>
      </w:r>
      <w:r w:rsidR="00CE17D3">
        <w:rPr>
          <w:lang w:val="en-US"/>
        </w:rPr>
        <w:t>n</w:t>
      </w:r>
      <w:r>
        <w:rPr>
          <w:lang w:val="en-US"/>
        </w:rPr>
        <w:t>lea Station Relocation</w:t>
      </w:r>
      <w:r w:rsidRPr="004C4F47">
        <w:rPr>
          <w:lang w:val="en-US"/>
        </w:rPr>
        <w:t xml:space="preserve">’ </w:t>
      </w:r>
      <w:r w:rsidRPr="004C4F47">
        <w:rPr>
          <w:lang w:val="en-US"/>
        </w:rPr>
        <w:br/>
      </w:r>
      <w:r w:rsidRPr="00BA5DCA">
        <w:rPr>
          <w:b/>
          <w:bCs/>
          <w:color w:val="auto"/>
          <w:lang w:val="en-US"/>
        </w:rPr>
        <w:t>Email:</w:t>
      </w:r>
      <w:r w:rsidRPr="00BA5DCA">
        <w:rPr>
          <w:color w:val="auto"/>
          <w:lang w:val="en-US"/>
        </w:rPr>
        <w:t xml:space="preserve"> </w:t>
      </w:r>
      <w:r w:rsidR="00BA5DCA" w:rsidRPr="00BA5DCA">
        <w:rPr>
          <w:color w:val="auto"/>
        </w:rPr>
        <w:t>LSR@martinusdegnan.com.au</w:t>
      </w:r>
      <w:r w:rsidRPr="00BA5DCA">
        <w:rPr>
          <w:color w:val="auto"/>
          <w:lang w:val="en-US"/>
        </w:rPr>
        <w:br/>
      </w:r>
      <w:r w:rsidRPr="004C4F47">
        <w:rPr>
          <w:b/>
          <w:bCs/>
          <w:lang w:val="en-US"/>
        </w:rPr>
        <w:t>Call:</w:t>
      </w:r>
      <w:r w:rsidRPr="004C4F47">
        <w:rPr>
          <w:lang w:val="en-US"/>
        </w:rPr>
        <w:t xml:space="preserve"> </w:t>
      </w:r>
      <w:r>
        <w:rPr>
          <w:lang w:val="en-US"/>
        </w:rPr>
        <w:t>1800 957 066</w:t>
      </w:r>
    </w:p>
    <w:p w14:paraId="7D6DC503" w14:textId="4C8B0DFA" w:rsidR="002B1FC6" w:rsidRDefault="002B1FC6" w:rsidP="002D064E">
      <w:pPr>
        <w:pStyle w:val="BodyText"/>
        <w:spacing w:line="240" w:lineRule="auto"/>
        <w:rPr>
          <w:lang w:val="en-US"/>
        </w:rPr>
      </w:pPr>
      <w:r w:rsidRPr="002B1FC6">
        <w:rPr>
          <w:lang w:val="en-US"/>
        </w:rPr>
        <w:lastRenderedPageBreak/>
        <w:t xml:space="preserve">For information in Gagana Sāmoa, </w:t>
      </w:r>
      <w:r w:rsidRPr="002D064E">
        <w:rPr>
          <w:rFonts w:ascii="Raavi" w:hAnsi="Raavi" w:cs="Raavi"/>
          <w:lang w:val="en-US"/>
        </w:rPr>
        <w:t>ਪੰਜਾਬੀ</w:t>
      </w:r>
      <w:r w:rsidRPr="002B1FC6">
        <w:rPr>
          <w:lang w:val="en-US"/>
        </w:rPr>
        <w:t xml:space="preserve">, </w:t>
      </w:r>
      <w:r w:rsidRPr="002D064E">
        <w:rPr>
          <w:rFonts w:ascii="Microsoft JhengHei" w:eastAsia="Microsoft JhengHei" w:hAnsi="Microsoft JhengHei" w:cs="Microsoft JhengHei" w:hint="eastAsia"/>
          <w:lang w:val="en-US"/>
        </w:rPr>
        <w:t>简体中文</w:t>
      </w:r>
      <w:r w:rsidRPr="002B1FC6">
        <w:rPr>
          <w:lang w:val="en-US"/>
        </w:rPr>
        <w:t xml:space="preserve"> and عربي, or other support services, please contact the project team on </w:t>
      </w:r>
      <w:r w:rsidRPr="003E3B01">
        <w:rPr>
          <w:b/>
          <w:bCs/>
          <w:lang w:val="en-US"/>
        </w:rPr>
        <w:t>1800 957 066</w:t>
      </w:r>
      <w:r w:rsidR="002D064E">
        <w:rPr>
          <w:lang w:val="en-US"/>
        </w:rPr>
        <w:t xml:space="preserve"> </w:t>
      </w:r>
      <w:r w:rsidRPr="002B1FC6">
        <w:rPr>
          <w:lang w:val="en-US"/>
        </w:rPr>
        <w:t>(9am – 5pm Monday to Friday).</w:t>
      </w:r>
    </w:p>
    <w:p w14:paraId="7ACCDFB0" w14:textId="77777777" w:rsidR="003D3C91" w:rsidRDefault="003D3C91" w:rsidP="003D3C91">
      <w:pPr>
        <w:rPr>
          <w:b/>
          <w:bCs/>
          <w:lang w:val="en-US"/>
        </w:rPr>
      </w:pPr>
      <w:r>
        <w:rPr>
          <w:b/>
          <w:bCs/>
          <w:noProof/>
          <w:lang w:val="en-US"/>
        </w:rPr>
        <w:drawing>
          <wp:inline distT="0" distB="0" distL="0" distR="0" wp14:anchorId="3111A7E6" wp14:editId="177CFCC8">
            <wp:extent cx="804206" cy="804206"/>
            <wp:effectExtent l="0" t="0" r="0" b="0"/>
            <wp:docPr id="1095020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20868"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4206" cy="804206"/>
                    </a:xfrm>
                    <a:prstGeom prst="rect">
                      <a:avLst/>
                    </a:prstGeom>
                  </pic:spPr>
                </pic:pic>
              </a:graphicData>
            </a:graphic>
          </wp:inline>
        </w:drawing>
      </w:r>
    </w:p>
    <w:p w14:paraId="20AE543B" w14:textId="77777777" w:rsidR="003D3C91" w:rsidRDefault="003D3C91" w:rsidP="003D3C91">
      <w:pPr>
        <w:rPr>
          <w:b/>
          <w:bCs/>
          <w:lang w:val="en-US"/>
        </w:rPr>
      </w:pPr>
      <w:r>
        <w:rPr>
          <w:b/>
          <w:bCs/>
          <w:lang w:val="en-US"/>
        </w:rPr>
        <w:t>www.tmr.qld.gov.au/logangoldcoastrail</w:t>
      </w:r>
    </w:p>
    <w:p w14:paraId="5AE2277C" w14:textId="77777777" w:rsidR="003D3C91" w:rsidRPr="0082074A" w:rsidRDefault="003D3C91" w:rsidP="003D3C91">
      <w:pPr>
        <w:rPr>
          <w:b/>
          <w:bCs/>
          <w:lang w:val="en-US"/>
        </w:rPr>
      </w:pPr>
      <w:r w:rsidRPr="00583D21">
        <w:rPr>
          <w:b/>
          <w:bCs/>
          <w:lang w:val="en-US"/>
        </w:rPr>
        <w:t>13 QGOV (137468)</w:t>
      </w:r>
      <w:r w:rsidRPr="00583D21">
        <w:rPr>
          <w:b/>
          <w:bCs/>
          <w:lang w:val="en-US"/>
        </w:rPr>
        <w:br/>
        <w:t>www.tmr.qld.gov.au | www.qld.gov.au</w:t>
      </w:r>
    </w:p>
    <w:p w14:paraId="07C1C1CB" w14:textId="53E771B4" w:rsidR="004C4F47" w:rsidRPr="003D3C91" w:rsidRDefault="004C4F47" w:rsidP="003D3C91">
      <w:pPr>
        <w:pStyle w:val="ListBullet2"/>
        <w:numPr>
          <w:ilvl w:val="0"/>
          <w:numId w:val="0"/>
        </w:numPr>
      </w:pPr>
    </w:p>
    <w:sectPr w:rsidR="004C4F47" w:rsidRPr="003D3C91" w:rsidSect="000623DB">
      <w:footerReference w:type="default" r:id="rId18"/>
      <w:headerReference w:type="first" r:id="rId19"/>
      <w:pgSz w:w="11906" w:h="16838" w:code="9"/>
      <w:pgMar w:top="1135"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0C0F7" w14:textId="77777777" w:rsidR="002A7DEA" w:rsidRDefault="002A7DEA" w:rsidP="00A9280E">
      <w:pPr>
        <w:spacing w:line="240" w:lineRule="auto"/>
      </w:pPr>
      <w:r>
        <w:separator/>
      </w:r>
    </w:p>
  </w:endnote>
  <w:endnote w:type="continuationSeparator" w:id="0">
    <w:p w14:paraId="2F4C1606" w14:textId="77777777" w:rsidR="002A7DEA" w:rsidRDefault="002A7DEA"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A5CA1267-B925-471E-AC7B-DBB20A9F7192}"/>
  </w:font>
  <w:font w:name="Raavi">
    <w:panose1 w:val="02000500000000000000"/>
    <w:charset w:val="00"/>
    <w:family w:val="swiss"/>
    <w:pitch w:val="variable"/>
    <w:sig w:usb0="00020003" w:usb1="00000000" w:usb2="00000000" w:usb3="00000000" w:csb0="00000001" w:csb1="00000000"/>
    <w:embedRegular r:id="rId2" w:fontKey="{FCD15961-686C-4C1A-8050-DDC391D76FDD}"/>
  </w:font>
  <w:font w:name="Microsoft JhengHei">
    <w:panose1 w:val="020B0604030504040204"/>
    <w:charset w:val="88"/>
    <w:family w:val="swiss"/>
    <w:pitch w:val="variable"/>
    <w:sig w:usb0="000002A7" w:usb1="28CF4400" w:usb2="00000016" w:usb3="00000000" w:csb0="00100009" w:csb1="00000000"/>
    <w:embedRegular r:id="rId3" w:subsetted="1" w:fontKey="{7053AA4A-027C-4AB1-9CCF-55053A130D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39D3" w14:textId="232339FA" w:rsidR="00B94111" w:rsidRPr="000126D6" w:rsidRDefault="000126D6" w:rsidP="000126D6">
    <w:pPr>
      <w:pStyle w:val="Footer"/>
    </w:pPr>
    <w:r w:rsidRPr="000126D6">
      <w:rPr>
        <w:noProof/>
      </w:rPr>
      <mc:AlternateContent>
        <mc:Choice Requires="wps">
          <w:drawing>
            <wp:anchor distT="0" distB="0" distL="114300" distR="114300" simplePos="0" relativeHeight="251659264" behindDoc="0" locked="0" layoutInCell="1" allowOverlap="1" wp14:anchorId="18B46E9D" wp14:editId="5D043DB2">
              <wp:simplePos x="0" y="0"/>
              <wp:positionH relativeFrom="column">
                <wp:posOffset>635</wp:posOffset>
              </wp:positionH>
              <wp:positionV relativeFrom="paragraph">
                <wp:posOffset>-86534</wp:posOffset>
              </wp:positionV>
              <wp:extent cx="5756564" cy="0"/>
              <wp:effectExtent l="0" t="0" r="0" b="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6564" cy="0"/>
                      </a:xfrm>
                      <a:prstGeom prst="line">
                        <a:avLst/>
                      </a:prstGeom>
                      <a:ln w="6350">
                        <a:solidFill>
                          <a:schemeClr val="tx1">
                            <a:lumMod val="25000"/>
                            <a:lumOff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3E5FEC" id="Straight Connector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8pt" to="453.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" strokecolor="#c6c6c6 [829]" strokeweight=".5pt">
              <v:stroke joinstyle="miter"/>
            </v:line>
          </w:pict>
        </mc:Fallback>
      </mc:AlternateContent>
    </w:r>
    <w:r w:rsidR="0082074A">
      <w:rPr>
        <w:noProof/>
      </w:rPr>
      <w:t>Logan</w:t>
    </w:r>
    <w:r w:rsidR="003D3C91">
      <w:rPr>
        <w:noProof/>
      </w:rPr>
      <w:t xml:space="preserve">lea Station Relocation </w:t>
    </w:r>
    <w:r w:rsidR="00A90E53">
      <w:rPr>
        <w:noProof/>
      </w:rPr>
      <w:t xml:space="preserve">September </w:t>
    </w:r>
    <w:r w:rsidR="0082074A">
      <w:rPr>
        <w:noProof/>
      </w:rPr>
      <w:t xml:space="preserve">2026 </w:t>
    </w:r>
    <w:r w:rsidR="00AB47B6">
      <w:rPr>
        <w:noProof/>
      </w:rPr>
      <w:t>Project update</w:t>
    </w:r>
    <w:r w:rsidR="000623DB">
      <w:ptab w:relativeTo="margin" w:alignment="right" w:leader="none"/>
    </w:r>
    <w:r w:rsidR="000623DB">
      <w:fldChar w:fldCharType="begin"/>
    </w:r>
    <w:r w:rsidR="000623DB">
      <w:instrText xml:space="preserve"> PAGE  \* Arabic  \* MERGEFORMAT </w:instrText>
    </w:r>
    <w:r w:rsidR="000623DB">
      <w:fldChar w:fldCharType="separate"/>
    </w:r>
    <w:r w:rsidR="000623DB">
      <w:rPr>
        <w:noProof/>
      </w:rPr>
      <w:t>0</w:t>
    </w:r>
    <w:r w:rsidR="000623DB">
      <w:fldChar w:fldCharType="end"/>
    </w:r>
    <w:r w:rsidR="00AB47B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6FA28" w14:textId="77777777" w:rsidR="002A7DEA" w:rsidRDefault="002A7DEA" w:rsidP="00A9280E">
      <w:pPr>
        <w:spacing w:line="240" w:lineRule="auto"/>
      </w:pPr>
      <w:r>
        <w:separator/>
      </w:r>
    </w:p>
  </w:footnote>
  <w:footnote w:type="continuationSeparator" w:id="0">
    <w:p w14:paraId="08B3D453" w14:textId="77777777" w:rsidR="002A7DEA" w:rsidRDefault="002A7DEA" w:rsidP="00A928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33C4" w14:textId="77777777" w:rsidR="00A35033" w:rsidRDefault="00A35033">
    <w:pPr>
      <w:pStyle w:val="Header"/>
    </w:pPr>
    <w:r>
      <w:rPr>
        <w:noProof/>
      </w:rPr>
      <w:drawing>
        <wp:anchor distT="0" distB="0" distL="114300" distR="114300" simplePos="0" relativeHeight="251661312" behindDoc="1" locked="1" layoutInCell="1" allowOverlap="1" wp14:anchorId="06BFCC81" wp14:editId="09FED6E4">
          <wp:simplePos x="0" y="0"/>
          <wp:positionH relativeFrom="margin">
            <wp:posOffset>-899160</wp:posOffset>
          </wp:positionH>
          <wp:positionV relativeFrom="margin">
            <wp:posOffset>-741045</wp:posOffset>
          </wp:positionV>
          <wp:extent cx="7552055" cy="10682605"/>
          <wp:effectExtent l="0" t="0" r="4445" b="0"/>
          <wp:wrapNone/>
          <wp:docPr id="1469118309" name="Picture 1469118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18309" name="Picture 146911830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2055" cy="1068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9CC"/>
    <w:multiLevelType w:val="multilevel"/>
    <w:tmpl w:val="A09E3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E08A7"/>
    <w:multiLevelType w:val="hybridMultilevel"/>
    <w:tmpl w:val="47E235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ADB0288"/>
    <w:multiLevelType w:val="multilevel"/>
    <w:tmpl w:val="95BAA5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C80106E"/>
    <w:multiLevelType w:val="hybridMultilevel"/>
    <w:tmpl w:val="08863CBC"/>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0DB249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6C382B"/>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EF1034"/>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4FC"/>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191DA9"/>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BD6125"/>
    <w:multiLevelType w:val="hybridMultilevel"/>
    <w:tmpl w:val="0D5E3D0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D0C739E"/>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E75FD2"/>
    <w:multiLevelType w:val="hybridMultilevel"/>
    <w:tmpl w:val="7EFC1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343B6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500783"/>
    <w:multiLevelType w:val="hybridMultilevel"/>
    <w:tmpl w:val="962459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5CB7B81"/>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655932"/>
    <w:multiLevelType w:val="hybridMultilevel"/>
    <w:tmpl w:val="0C742400"/>
    <w:lvl w:ilvl="0" w:tplc="FFFFFFFF">
      <w:start w:val="1"/>
      <w:numFmt w:val="bullet"/>
      <w:lvlText w:val=""/>
      <w:lvlJc w:val="left"/>
      <w:pPr>
        <w:ind w:left="360" w:hanging="360"/>
      </w:pPr>
      <w:rPr>
        <w:rFonts w:ascii="Symbol" w:hAnsi="Symbol" w:hint="default"/>
      </w:rPr>
    </w:lvl>
    <w:lvl w:ilvl="1" w:tplc="5D922652">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7F20AFC"/>
    <w:multiLevelType w:val="hybridMultilevel"/>
    <w:tmpl w:val="1EF28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D17B1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E56365"/>
    <w:multiLevelType w:val="hybridMultilevel"/>
    <w:tmpl w:val="EC4A7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D73128"/>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FF183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EC5EDA"/>
    <w:multiLevelType w:val="hybridMultilevel"/>
    <w:tmpl w:val="8586D2F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8BB75FF"/>
    <w:multiLevelType w:val="hybridMultilevel"/>
    <w:tmpl w:val="F3BC22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8D4231E"/>
    <w:multiLevelType w:val="hybridMultilevel"/>
    <w:tmpl w:val="C0589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18522D"/>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71557"/>
    <w:multiLevelType w:val="hybridMultilevel"/>
    <w:tmpl w:val="BCB2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A2A4EC6"/>
    <w:multiLevelType w:val="hybridMultilevel"/>
    <w:tmpl w:val="D07827E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6E70B2"/>
    <w:multiLevelType w:val="multilevel"/>
    <w:tmpl w:val="525CEF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10C5760"/>
    <w:multiLevelType w:val="multilevel"/>
    <w:tmpl w:val="B268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30" w15:restartNumberingAfterBreak="0">
    <w:nsid w:val="6577558F"/>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32" w15:restartNumberingAfterBreak="0">
    <w:nsid w:val="6E4E7A04"/>
    <w:multiLevelType w:val="multilevel"/>
    <w:tmpl w:val="8A1845C4"/>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10957"/>
    <w:multiLevelType w:val="hybridMultilevel"/>
    <w:tmpl w:val="19C27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B6D47"/>
    <w:multiLevelType w:val="multilevel"/>
    <w:tmpl w:val="3572B3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33638A"/>
    <w:multiLevelType w:val="hybridMultilevel"/>
    <w:tmpl w:val="BA1E9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7"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29"/>
  </w:num>
  <w:num w:numId="2" w16cid:durableId="1764453121">
    <w:abstractNumId w:val="37"/>
  </w:num>
  <w:num w:numId="3" w16cid:durableId="1647666585">
    <w:abstractNumId w:val="31"/>
  </w:num>
  <w:num w:numId="4" w16cid:durableId="1921984302">
    <w:abstractNumId w:val="21"/>
  </w:num>
  <w:num w:numId="5" w16cid:durableId="726686775">
    <w:abstractNumId w:val="0"/>
  </w:num>
  <w:num w:numId="6" w16cid:durableId="1354109274">
    <w:abstractNumId w:val="28"/>
  </w:num>
  <w:num w:numId="7" w16cid:durableId="669409941">
    <w:abstractNumId w:val="9"/>
  </w:num>
  <w:num w:numId="8" w16cid:durableId="2058966975">
    <w:abstractNumId w:val="1"/>
  </w:num>
  <w:num w:numId="9" w16cid:durableId="83502016">
    <w:abstractNumId w:val="20"/>
  </w:num>
  <w:num w:numId="10" w16cid:durableId="617106861">
    <w:abstractNumId w:val="4"/>
  </w:num>
  <w:num w:numId="11" w16cid:durableId="36048023">
    <w:abstractNumId w:val="12"/>
  </w:num>
  <w:num w:numId="12" w16cid:durableId="1412384763">
    <w:abstractNumId w:val="7"/>
  </w:num>
  <w:num w:numId="13" w16cid:durableId="321397216">
    <w:abstractNumId w:val="24"/>
  </w:num>
  <w:num w:numId="14" w16cid:durableId="1614970098">
    <w:abstractNumId w:val="14"/>
  </w:num>
  <w:num w:numId="15" w16cid:durableId="901063933">
    <w:abstractNumId w:val="19"/>
  </w:num>
  <w:num w:numId="16" w16cid:durableId="305748002">
    <w:abstractNumId w:val="30"/>
  </w:num>
  <w:num w:numId="17" w16cid:durableId="2141343193">
    <w:abstractNumId w:val="17"/>
  </w:num>
  <w:num w:numId="18" w16cid:durableId="2061401016">
    <w:abstractNumId w:val="8"/>
  </w:num>
  <w:num w:numId="19" w16cid:durableId="1366830817">
    <w:abstractNumId w:val="5"/>
  </w:num>
  <w:num w:numId="20" w16cid:durableId="599994647">
    <w:abstractNumId w:val="34"/>
  </w:num>
  <w:num w:numId="21" w16cid:durableId="882785448">
    <w:abstractNumId w:val="10"/>
  </w:num>
  <w:num w:numId="22" w16cid:durableId="2094351481">
    <w:abstractNumId w:val="6"/>
  </w:num>
  <w:num w:numId="23" w16cid:durableId="2093041790">
    <w:abstractNumId w:val="23"/>
  </w:num>
  <w:num w:numId="24" w16cid:durableId="2144695778">
    <w:abstractNumId w:val="16"/>
  </w:num>
  <w:num w:numId="25" w16cid:durableId="1668941148">
    <w:abstractNumId w:val="25"/>
  </w:num>
  <w:num w:numId="26" w16cid:durableId="660737414">
    <w:abstractNumId w:val="33"/>
  </w:num>
  <w:num w:numId="27" w16cid:durableId="710106469">
    <w:abstractNumId w:val="11"/>
  </w:num>
  <w:num w:numId="28" w16cid:durableId="501162102">
    <w:abstractNumId w:val="35"/>
  </w:num>
  <w:num w:numId="29" w16cid:durableId="814180619">
    <w:abstractNumId w:val="27"/>
  </w:num>
  <w:num w:numId="30" w16cid:durableId="2120371247">
    <w:abstractNumId w:val="2"/>
  </w:num>
  <w:num w:numId="31" w16cid:durableId="1078015448">
    <w:abstractNumId w:val="32"/>
  </w:num>
  <w:num w:numId="32" w16cid:durableId="1694571430">
    <w:abstractNumId w:val="26"/>
  </w:num>
  <w:num w:numId="33" w16cid:durableId="794757231">
    <w:abstractNumId w:val="13"/>
  </w:num>
  <w:num w:numId="34" w16cid:durableId="644624597">
    <w:abstractNumId w:val="15"/>
  </w:num>
  <w:num w:numId="35" w16cid:durableId="2027442007">
    <w:abstractNumId w:val="3"/>
  </w:num>
  <w:num w:numId="36" w16cid:durableId="748120079">
    <w:abstractNumId w:val="22"/>
  </w:num>
  <w:num w:numId="37" w16cid:durableId="151684354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70B"/>
    <w:rsid w:val="00001357"/>
    <w:rsid w:val="000126D6"/>
    <w:rsid w:val="00012CAD"/>
    <w:rsid w:val="0001356D"/>
    <w:rsid w:val="00021405"/>
    <w:rsid w:val="00022351"/>
    <w:rsid w:val="00024C73"/>
    <w:rsid w:val="000264B0"/>
    <w:rsid w:val="00040D81"/>
    <w:rsid w:val="00047850"/>
    <w:rsid w:val="000623DB"/>
    <w:rsid w:val="00063EC5"/>
    <w:rsid w:val="00067CCE"/>
    <w:rsid w:val="00073B95"/>
    <w:rsid w:val="00081B86"/>
    <w:rsid w:val="000852B6"/>
    <w:rsid w:val="0008747A"/>
    <w:rsid w:val="00087E76"/>
    <w:rsid w:val="00091847"/>
    <w:rsid w:val="000919D4"/>
    <w:rsid w:val="000A21FE"/>
    <w:rsid w:val="000A5284"/>
    <w:rsid w:val="000A793A"/>
    <w:rsid w:val="000B62D3"/>
    <w:rsid w:val="000C4ABA"/>
    <w:rsid w:val="000C4BC9"/>
    <w:rsid w:val="00101A73"/>
    <w:rsid w:val="00101E9C"/>
    <w:rsid w:val="001076CE"/>
    <w:rsid w:val="001229C6"/>
    <w:rsid w:val="00140CB2"/>
    <w:rsid w:val="00141F36"/>
    <w:rsid w:val="00145A8D"/>
    <w:rsid w:val="0014635B"/>
    <w:rsid w:val="00154AB7"/>
    <w:rsid w:val="00162645"/>
    <w:rsid w:val="00171882"/>
    <w:rsid w:val="00171F42"/>
    <w:rsid w:val="00172F20"/>
    <w:rsid w:val="00174CD4"/>
    <w:rsid w:val="001768C7"/>
    <w:rsid w:val="0018390F"/>
    <w:rsid w:val="00184F01"/>
    <w:rsid w:val="00185BF9"/>
    <w:rsid w:val="0018783A"/>
    <w:rsid w:val="00190D28"/>
    <w:rsid w:val="00193D3B"/>
    <w:rsid w:val="001A3FDE"/>
    <w:rsid w:val="001B5B9A"/>
    <w:rsid w:val="001B6A1D"/>
    <w:rsid w:val="001C49C6"/>
    <w:rsid w:val="001C6FDA"/>
    <w:rsid w:val="001D17A2"/>
    <w:rsid w:val="001D3940"/>
    <w:rsid w:val="001E3F0A"/>
    <w:rsid w:val="001E62BD"/>
    <w:rsid w:val="001E65EA"/>
    <w:rsid w:val="001E7C1D"/>
    <w:rsid w:val="001F3F4E"/>
    <w:rsid w:val="0020000E"/>
    <w:rsid w:val="00204A19"/>
    <w:rsid w:val="002140C9"/>
    <w:rsid w:val="002150E0"/>
    <w:rsid w:val="00216C9B"/>
    <w:rsid w:val="00216DA6"/>
    <w:rsid w:val="002203EC"/>
    <w:rsid w:val="00227022"/>
    <w:rsid w:val="00242092"/>
    <w:rsid w:val="00251AA3"/>
    <w:rsid w:val="002540BD"/>
    <w:rsid w:val="00261B3C"/>
    <w:rsid w:val="00267FDF"/>
    <w:rsid w:val="00271478"/>
    <w:rsid w:val="00273503"/>
    <w:rsid w:val="00281FEA"/>
    <w:rsid w:val="002856AE"/>
    <w:rsid w:val="002909B5"/>
    <w:rsid w:val="00293985"/>
    <w:rsid w:val="00295CF0"/>
    <w:rsid w:val="002A7912"/>
    <w:rsid w:val="002A7DEA"/>
    <w:rsid w:val="002B0853"/>
    <w:rsid w:val="002B1FC6"/>
    <w:rsid w:val="002B4EB5"/>
    <w:rsid w:val="002C41DA"/>
    <w:rsid w:val="002C6565"/>
    <w:rsid w:val="002D064E"/>
    <w:rsid w:val="002D34A2"/>
    <w:rsid w:val="002D489B"/>
    <w:rsid w:val="002D7D2F"/>
    <w:rsid w:val="002E3746"/>
    <w:rsid w:val="002E48FB"/>
    <w:rsid w:val="002E58FA"/>
    <w:rsid w:val="002F2965"/>
    <w:rsid w:val="002F2FF2"/>
    <w:rsid w:val="003054BF"/>
    <w:rsid w:val="0031161F"/>
    <w:rsid w:val="00321BB9"/>
    <w:rsid w:val="0032254E"/>
    <w:rsid w:val="00327C15"/>
    <w:rsid w:val="00330284"/>
    <w:rsid w:val="003321C0"/>
    <w:rsid w:val="00333007"/>
    <w:rsid w:val="0034090D"/>
    <w:rsid w:val="00342614"/>
    <w:rsid w:val="003533A6"/>
    <w:rsid w:val="0035722C"/>
    <w:rsid w:val="00361F09"/>
    <w:rsid w:val="003646FF"/>
    <w:rsid w:val="00371377"/>
    <w:rsid w:val="00372313"/>
    <w:rsid w:val="003807CA"/>
    <w:rsid w:val="00381ACE"/>
    <w:rsid w:val="0039439F"/>
    <w:rsid w:val="00394461"/>
    <w:rsid w:val="003B2299"/>
    <w:rsid w:val="003B4322"/>
    <w:rsid w:val="003C4E8C"/>
    <w:rsid w:val="003C73AE"/>
    <w:rsid w:val="003D3C91"/>
    <w:rsid w:val="003D3DDE"/>
    <w:rsid w:val="003D3F82"/>
    <w:rsid w:val="003E0083"/>
    <w:rsid w:val="003E3B01"/>
    <w:rsid w:val="003E50E9"/>
    <w:rsid w:val="003E6CB4"/>
    <w:rsid w:val="003F021E"/>
    <w:rsid w:val="003F738F"/>
    <w:rsid w:val="0040728C"/>
    <w:rsid w:val="0042018F"/>
    <w:rsid w:val="004207B9"/>
    <w:rsid w:val="004242E2"/>
    <w:rsid w:val="0043441E"/>
    <w:rsid w:val="00435625"/>
    <w:rsid w:val="00435CC3"/>
    <w:rsid w:val="00444D2D"/>
    <w:rsid w:val="004473C8"/>
    <w:rsid w:val="0045420A"/>
    <w:rsid w:val="004565A8"/>
    <w:rsid w:val="00482035"/>
    <w:rsid w:val="0048494F"/>
    <w:rsid w:val="00485A2E"/>
    <w:rsid w:val="00486E3B"/>
    <w:rsid w:val="00492B82"/>
    <w:rsid w:val="00492FF4"/>
    <w:rsid w:val="004A7832"/>
    <w:rsid w:val="004B17B7"/>
    <w:rsid w:val="004B1945"/>
    <w:rsid w:val="004B5948"/>
    <w:rsid w:val="004C4F47"/>
    <w:rsid w:val="004C6FAE"/>
    <w:rsid w:val="004D56A9"/>
    <w:rsid w:val="004F05C2"/>
    <w:rsid w:val="004F108A"/>
    <w:rsid w:val="00503AD7"/>
    <w:rsid w:val="005075D9"/>
    <w:rsid w:val="00510960"/>
    <w:rsid w:val="00511F74"/>
    <w:rsid w:val="00514339"/>
    <w:rsid w:val="005217D1"/>
    <w:rsid w:val="005232CA"/>
    <w:rsid w:val="005240E4"/>
    <w:rsid w:val="005241D3"/>
    <w:rsid w:val="005356D0"/>
    <w:rsid w:val="00541490"/>
    <w:rsid w:val="00545452"/>
    <w:rsid w:val="00546311"/>
    <w:rsid w:val="00550370"/>
    <w:rsid w:val="00554223"/>
    <w:rsid w:val="00560347"/>
    <w:rsid w:val="005609E9"/>
    <w:rsid w:val="00567279"/>
    <w:rsid w:val="00572ECD"/>
    <w:rsid w:val="0057777A"/>
    <w:rsid w:val="00583D21"/>
    <w:rsid w:val="005966D0"/>
    <w:rsid w:val="00596985"/>
    <w:rsid w:val="005A70BB"/>
    <w:rsid w:val="005B09AD"/>
    <w:rsid w:val="005B366A"/>
    <w:rsid w:val="005B4843"/>
    <w:rsid w:val="005B5D84"/>
    <w:rsid w:val="005B5DD8"/>
    <w:rsid w:val="005C435D"/>
    <w:rsid w:val="005D6B52"/>
    <w:rsid w:val="005F07A0"/>
    <w:rsid w:val="00601688"/>
    <w:rsid w:val="00604325"/>
    <w:rsid w:val="00607759"/>
    <w:rsid w:val="00610467"/>
    <w:rsid w:val="00611AD5"/>
    <w:rsid w:val="0062708C"/>
    <w:rsid w:val="006314C6"/>
    <w:rsid w:val="00633AF6"/>
    <w:rsid w:val="00650A5D"/>
    <w:rsid w:val="0066670B"/>
    <w:rsid w:val="0067263C"/>
    <w:rsid w:val="0067596A"/>
    <w:rsid w:val="00685278"/>
    <w:rsid w:val="0068573B"/>
    <w:rsid w:val="00685765"/>
    <w:rsid w:val="006902D2"/>
    <w:rsid w:val="00692EE8"/>
    <w:rsid w:val="00697135"/>
    <w:rsid w:val="006A257D"/>
    <w:rsid w:val="006C1C81"/>
    <w:rsid w:val="006C5301"/>
    <w:rsid w:val="006E2FCC"/>
    <w:rsid w:val="006E4323"/>
    <w:rsid w:val="006E59FC"/>
    <w:rsid w:val="006F2D80"/>
    <w:rsid w:val="006F44A2"/>
    <w:rsid w:val="006F599C"/>
    <w:rsid w:val="006F7B3D"/>
    <w:rsid w:val="00701FF3"/>
    <w:rsid w:val="00707565"/>
    <w:rsid w:val="0071026F"/>
    <w:rsid w:val="00712804"/>
    <w:rsid w:val="00715DBD"/>
    <w:rsid w:val="00723604"/>
    <w:rsid w:val="00734CAE"/>
    <w:rsid w:val="00737BE9"/>
    <w:rsid w:val="00737DCA"/>
    <w:rsid w:val="00741D36"/>
    <w:rsid w:val="00747BA3"/>
    <w:rsid w:val="007777F6"/>
    <w:rsid w:val="007876E5"/>
    <w:rsid w:val="00794CEF"/>
    <w:rsid w:val="007A53D5"/>
    <w:rsid w:val="007A6B20"/>
    <w:rsid w:val="007B1D1E"/>
    <w:rsid w:val="007B254B"/>
    <w:rsid w:val="007B55B4"/>
    <w:rsid w:val="007B5787"/>
    <w:rsid w:val="007C3475"/>
    <w:rsid w:val="007D7FBB"/>
    <w:rsid w:val="007E0CD4"/>
    <w:rsid w:val="007E45D3"/>
    <w:rsid w:val="007E5D9B"/>
    <w:rsid w:val="007E6613"/>
    <w:rsid w:val="007E66F5"/>
    <w:rsid w:val="007F00CE"/>
    <w:rsid w:val="007F3E13"/>
    <w:rsid w:val="007F7402"/>
    <w:rsid w:val="00803ACC"/>
    <w:rsid w:val="00805CF7"/>
    <w:rsid w:val="00812BEF"/>
    <w:rsid w:val="00817400"/>
    <w:rsid w:val="0082074A"/>
    <w:rsid w:val="00830915"/>
    <w:rsid w:val="00831CCB"/>
    <w:rsid w:val="00831DDA"/>
    <w:rsid w:val="00832E05"/>
    <w:rsid w:val="0083551F"/>
    <w:rsid w:val="0084404D"/>
    <w:rsid w:val="00850F61"/>
    <w:rsid w:val="00861FE1"/>
    <w:rsid w:val="00873D82"/>
    <w:rsid w:val="008875CC"/>
    <w:rsid w:val="008877EA"/>
    <w:rsid w:val="0088793C"/>
    <w:rsid w:val="008879EF"/>
    <w:rsid w:val="00892169"/>
    <w:rsid w:val="008938DB"/>
    <w:rsid w:val="008A05EE"/>
    <w:rsid w:val="008A3343"/>
    <w:rsid w:val="008A7368"/>
    <w:rsid w:val="008C0F00"/>
    <w:rsid w:val="008D375B"/>
    <w:rsid w:val="008D4272"/>
    <w:rsid w:val="008D45CD"/>
    <w:rsid w:val="008E08B2"/>
    <w:rsid w:val="008F1000"/>
    <w:rsid w:val="008F15FD"/>
    <w:rsid w:val="008F79AE"/>
    <w:rsid w:val="00900DEE"/>
    <w:rsid w:val="009014C8"/>
    <w:rsid w:val="00901B63"/>
    <w:rsid w:val="00907655"/>
    <w:rsid w:val="00910872"/>
    <w:rsid w:val="009150EA"/>
    <w:rsid w:val="00923786"/>
    <w:rsid w:val="00923EA4"/>
    <w:rsid w:val="00924579"/>
    <w:rsid w:val="00926CAF"/>
    <w:rsid w:val="00932607"/>
    <w:rsid w:val="0093349C"/>
    <w:rsid w:val="00935497"/>
    <w:rsid w:val="00936D2C"/>
    <w:rsid w:val="0094184C"/>
    <w:rsid w:val="00952007"/>
    <w:rsid w:val="00954EB3"/>
    <w:rsid w:val="00955CFE"/>
    <w:rsid w:val="00966CEB"/>
    <w:rsid w:val="009817BE"/>
    <w:rsid w:val="00983A77"/>
    <w:rsid w:val="00984F2A"/>
    <w:rsid w:val="009868A8"/>
    <w:rsid w:val="00992D94"/>
    <w:rsid w:val="009A127C"/>
    <w:rsid w:val="009A496D"/>
    <w:rsid w:val="009A4AED"/>
    <w:rsid w:val="009B0073"/>
    <w:rsid w:val="009B024D"/>
    <w:rsid w:val="009C476A"/>
    <w:rsid w:val="009E36CB"/>
    <w:rsid w:val="00A00470"/>
    <w:rsid w:val="00A13321"/>
    <w:rsid w:val="00A14ED0"/>
    <w:rsid w:val="00A210A5"/>
    <w:rsid w:val="00A22579"/>
    <w:rsid w:val="00A250D6"/>
    <w:rsid w:val="00A26F8D"/>
    <w:rsid w:val="00A35033"/>
    <w:rsid w:val="00A4333A"/>
    <w:rsid w:val="00A4534C"/>
    <w:rsid w:val="00A51CDC"/>
    <w:rsid w:val="00A63DCB"/>
    <w:rsid w:val="00A67B95"/>
    <w:rsid w:val="00A766C4"/>
    <w:rsid w:val="00A77553"/>
    <w:rsid w:val="00A87701"/>
    <w:rsid w:val="00A90E53"/>
    <w:rsid w:val="00A9110B"/>
    <w:rsid w:val="00A9280E"/>
    <w:rsid w:val="00A9485E"/>
    <w:rsid w:val="00A9552A"/>
    <w:rsid w:val="00AB3DB3"/>
    <w:rsid w:val="00AB47B6"/>
    <w:rsid w:val="00AC1BAE"/>
    <w:rsid w:val="00AC4585"/>
    <w:rsid w:val="00AC7FF2"/>
    <w:rsid w:val="00AD7557"/>
    <w:rsid w:val="00AE1439"/>
    <w:rsid w:val="00AE2692"/>
    <w:rsid w:val="00AF4A8C"/>
    <w:rsid w:val="00B01571"/>
    <w:rsid w:val="00B01E52"/>
    <w:rsid w:val="00B020EF"/>
    <w:rsid w:val="00B02107"/>
    <w:rsid w:val="00B0588B"/>
    <w:rsid w:val="00B061CC"/>
    <w:rsid w:val="00B1179E"/>
    <w:rsid w:val="00B155DB"/>
    <w:rsid w:val="00B156C8"/>
    <w:rsid w:val="00B15F3B"/>
    <w:rsid w:val="00B341D0"/>
    <w:rsid w:val="00B4446C"/>
    <w:rsid w:val="00B44A61"/>
    <w:rsid w:val="00B45D03"/>
    <w:rsid w:val="00B54845"/>
    <w:rsid w:val="00B56ABB"/>
    <w:rsid w:val="00B65437"/>
    <w:rsid w:val="00B67250"/>
    <w:rsid w:val="00B70360"/>
    <w:rsid w:val="00B80FE5"/>
    <w:rsid w:val="00B82CEA"/>
    <w:rsid w:val="00B94111"/>
    <w:rsid w:val="00BA5DCA"/>
    <w:rsid w:val="00BB1F42"/>
    <w:rsid w:val="00BB29BA"/>
    <w:rsid w:val="00BB35E9"/>
    <w:rsid w:val="00BB3A71"/>
    <w:rsid w:val="00BC1C7D"/>
    <w:rsid w:val="00BC2971"/>
    <w:rsid w:val="00BE0BE9"/>
    <w:rsid w:val="00BE2F39"/>
    <w:rsid w:val="00BE7A81"/>
    <w:rsid w:val="00BF069E"/>
    <w:rsid w:val="00C0153A"/>
    <w:rsid w:val="00C03967"/>
    <w:rsid w:val="00C0536B"/>
    <w:rsid w:val="00C0623C"/>
    <w:rsid w:val="00C12AC8"/>
    <w:rsid w:val="00C136E7"/>
    <w:rsid w:val="00C17AF6"/>
    <w:rsid w:val="00C21094"/>
    <w:rsid w:val="00C22FC4"/>
    <w:rsid w:val="00C26415"/>
    <w:rsid w:val="00C3013F"/>
    <w:rsid w:val="00C319B5"/>
    <w:rsid w:val="00C358A6"/>
    <w:rsid w:val="00C371CC"/>
    <w:rsid w:val="00C37DC0"/>
    <w:rsid w:val="00C46E39"/>
    <w:rsid w:val="00C61610"/>
    <w:rsid w:val="00C6493C"/>
    <w:rsid w:val="00C85784"/>
    <w:rsid w:val="00CA0EE8"/>
    <w:rsid w:val="00CB03AE"/>
    <w:rsid w:val="00CB3AAF"/>
    <w:rsid w:val="00CB5194"/>
    <w:rsid w:val="00CB6F7C"/>
    <w:rsid w:val="00CC58D5"/>
    <w:rsid w:val="00CD7BF2"/>
    <w:rsid w:val="00CD7D6F"/>
    <w:rsid w:val="00CE0CFA"/>
    <w:rsid w:val="00CE17D3"/>
    <w:rsid w:val="00CE6DC1"/>
    <w:rsid w:val="00CF1EB8"/>
    <w:rsid w:val="00D033C6"/>
    <w:rsid w:val="00D07F59"/>
    <w:rsid w:val="00D12A7B"/>
    <w:rsid w:val="00D13AAA"/>
    <w:rsid w:val="00D220B0"/>
    <w:rsid w:val="00D242AE"/>
    <w:rsid w:val="00D310FD"/>
    <w:rsid w:val="00D33B69"/>
    <w:rsid w:val="00D34E36"/>
    <w:rsid w:val="00D37356"/>
    <w:rsid w:val="00D45963"/>
    <w:rsid w:val="00D62542"/>
    <w:rsid w:val="00D670C6"/>
    <w:rsid w:val="00D72EF5"/>
    <w:rsid w:val="00D7440F"/>
    <w:rsid w:val="00D77F76"/>
    <w:rsid w:val="00D8103A"/>
    <w:rsid w:val="00D838A2"/>
    <w:rsid w:val="00D840FD"/>
    <w:rsid w:val="00D90003"/>
    <w:rsid w:val="00D912A5"/>
    <w:rsid w:val="00D91F41"/>
    <w:rsid w:val="00DA2B96"/>
    <w:rsid w:val="00DB1BD9"/>
    <w:rsid w:val="00DB782F"/>
    <w:rsid w:val="00DC0880"/>
    <w:rsid w:val="00DC2680"/>
    <w:rsid w:val="00DC7AF7"/>
    <w:rsid w:val="00DC7CAF"/>
    <w:rsid w:val="00DD113D"/>
    <w:rsid w:val="00DD7258"/>
    <w:rsid w:val="00DD73EF"/>
    <w:rsid w:val="00DE0712"/>
    <w:rsid w:val="00DF29E6"/>
    <w:rsid w:val="00E15340"/>
    <w:rsid w:val="00E40381"/>
    <w:rsid w:val="00E42923"/>
    <w:rsid w:val="00E4305A"/>
    <w:rsid w:val="00E43405"/>
    <w:rsid w:val="00E434E1"/>
    <w:rsid w:val="00E576D7"/>
    <w:rsid w:val="00E712EE"/>
    <w:rsid w:val="00E7142A"/>
    <w:rsid w:val="00E7441D"/>
    <w:rsid w:val="00E85BFC"/>
    <w:rsid w:val="00E8612D"/>
    <w:rsid w:val="00E955BF"/>
    <w:rsid w:val="00EA14A1"/>
    <w:rsid w:val="00EA6BC9"/>
    <w:rsid w:val="00EB21D5"/>
    <w:rsid w:val="00EB3C3D"/>
    <w:rsid w:val="00EC0D41"/>
    <w:rsid w:val="00EC4378"/>
    <w:rsid w:val="00EC5F90"/>
    <w:rsid w:val="00EF4EAD"/>
    <w:rsid w:val="00F03546"/>
    <w:rsid w:val="00F06129"/>
    <w:rsid w:val="00F10594"/>
    <w:rsid w:val="00F12B31"/>
    <w:rsid w:val="00F13368"/>
    <w:rsid w:val="00F1727E"/>
    <w:rsid w:val="00F17E91"/>
    <w:rsid w:val="00F23EB0"/>
    <w:rsid w:val="00F266F9"/>
    <w:rsid w:val="00F270AB"/>
    <w:rsid w:val="00F31F7C"/>
    <w:rsid w:val="00F353AC"/>
    <w:rsid w:val="00F3649F"/>
    <w:rsid w:val="00F372E4"/>
    <w:rsid w:val="00F518AD"/>
    <w:rsid w:val="00F561B4"/>
    <w:rsid w:val="00F5762C"/>
    <w:rsid w:val="00F77ECC"/>
    <w:rsid w:val="00F82919"/>
    <w:rsid w:val="00F872AD"/>
    <w:rsid w:val="00FB0BF4"/>
    <w:rsid w:val="00FC0838"/>
    <w:rsid w:val="00FC1208"/>
    <w:rsid w:val="00FC76B9"/>
    <w:rsid w:val="00FD0817"/>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AF97"/>
  <w15:chartTrackingRefBased/>
  <w15:docId w15:val="{C8EA7AEC-A219-4613-AA86-37329234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51F"/>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F03546"/>
    <w:pPr>
      <w:keepNext/>
      <w:keepLines/>
      <w:spacing w:before="480" w:line="680" w:lineRule="atLeast"/>
      <w:outlineLvl w:val="0"/>
    </w:pPr>
    <w:rPr>
      <w:rFonts w:eastAsiaTheme="majorEastAsia" w:cstheme="majorBidi"/>
      <w:color w:val="004180" w:themeColor="accent2"/>
      <w:sz w:val="60"/>
      <w:szCs w:val="36"/>
    </w:rPr>
  </w:style>
  <w:style w:type="paragraph" w:styleId="Heading2">
    <w:name w:val="heading 2"/>
    <w:basedOn w:val="Heading1"/>
    <w:next w:val="Normal"/>
    <w:link w:val="Heading2Char"/>
    <w:uiPriority w:val="9"/>
    <w:unhideWhenUsed/>
    <w:qFormat/>
    <w:rsid w:val="003054BF"/>
    <w:pPr>
      <w:spacing w:line="520" w:lineRule="atLeast"/>
      <w:outlineLvl w:val="1"/>
    </w:pPr>
    <w:rPr>
      <w:color w:val="0B1824" w:themeColor="background2" w:themeShade="1A"/>
      <w:sz w:val="44"/>
      <w:szCs w:val="32"/>
    </w:rPr>
  </w:style>
  <w:style w:type="paragraph" w:styleId="Heading3">
    <w:name w:val="heading 3"/>
    <w:basedOn w:val="Heading1"/>
    <w:next w:val="Normal"/>
    <w:link w:val="Heading3Char"/>
    <w:uiPriority w:val="9"/>
    <w:unhideWhenUsed/>
    <w:qFormat/>
    <w:rsid w:val="008F1000"/>
    <w:pPr>
      <w:spacing w:line="440" w:lineRule="atLeast"/>
      <w:outlineLvl w:val="2"/>
    </w:pPr>
    <w:rPr>
      <w:sz w:val="36"/>
      <w:szCs w:val="28"/>
    </w:rPr>
  </w:style>
  <w:style w:type="paragraph" w:styleId="Heading4">
    <w:name w:val="heading 4"/>
    <w:basedOn w:val="Heading1"/>
    <w:next w:val="Normal"/>
    <w:link w:val="Heading4Char"/>
    <w:autoRedefine/>
    <w:uiPriority w:val="9"/>
    <w:unhideWhenUsed/>
    <w:qFormat/>
    <w:rsid w:val="005B5DD8"/>
    <w:pPr>
      <w:spacing w:line="360" w:lineRule="atLeast"/>
      <w:outlineLvl w:val="3"/>
    </w:pPr>
    <w:rPr>
      <w:color w:val="002549" w:themeColor="accent1"/>
      <w:sz w:val="28"/>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5B5DD8"/>
    <w:pPr>
      <w:numPr>
        <w:numId w:val="4"/>
      </w:numPr>
      <w:spacing w:before="0" w:after="0"/>
      <w:ind w:left="357" w:hanging="357"/>
      <w:contextualSpacing/>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F03546"/>
    <w:rPr>
      <w:rFonts w:ascii="Arial" w:eastAsiaTheme="majorEastAsia" w:hAnsi="Arial" w:cstheme="majorBidi"/>
      <w:color w:val="004180" w:themeColor="accent2"/>
      <w:sz w:val="60"/>
      <w:szCs w:val="36"/>
    </w:rPr>
  </w:style>
  <w:style w:type="character" w:customStyle="1" w:styleId="Heading3Char">
    <w:name w:val="Heading 3 Char"/>
    <w:basedOn w:val="DefaultParagraphFont"/>
    <w:link w:val="Heading3"/>
    <w:uiPriority w:val="9"/>
    <w:rsid w:val="008F1000"/>
    <w:rPr>
      <w:rFonts w:ascii="Arial" w:eastAsiaTheme="majorEastAsia" w:hAnsi="Arial" w:cstheme="majorBidi"/>
      <w:color w:val="003E69"/>
      <w:sz w:val="36"/>
      <w:szCs w:val="28"/>
    </w:rPr>
  </w:style>
  <w:style w:type="character" w:customStyle="1" w:styleId="Heading4Char">
    <w:name w:val="Heading 4 Char"/>
    <w:basedOn w:val="DefaultParagraphFont"/>
    <w:link w:val="Heading4"/>
    <w:uiPriority w:val="9"/>
    <w:rsid w:val="005B5DD8"/>
    <w:rPr>
      <w:rFonts w:ascii="Arial" w:eastAsiaTheme="majorEastAsia" w:hAnsi="Arial" w:cstheme="majorBidi"/>
      <w:color w:val="002549" w:themeColor="accent1"/>
      <w:sz w:val="28"/>
      <w:szCs w:val="24"/>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aliases w:val="Bullet copy"/>
    <w:basedOn w:val="Normal"/>
    <w:uiPriority w:val="34"/>
    <w:qFormat/>
    <w:rsid w:val="00B56ABB"/>
    <w:pPr>
      <w:ind w:left="720"/>
      <w:contextualSpacing/>
    </w:pPr>
  </w:style>
  <w:style w:type="character" w:customStyle="1" w:styleId="Heading2Char">
    <w:name w:val="Heading 2 Char"/>
    <w:basedOn w:val="DefaultParagraphFont"/>
    <w:link w:val="Heading2"/>
    <w:uiPriority w:val="9"/>
    <w:rsid w:val="003054BF"/>
    <w:rPr>
      <w:rFonts w:ascii="Arial" w:eastAsiaTheme="majorEastAsia" w:hAnsi="Arial" w:cstheme="majorBidi"/>
      <w:color w:val="0B1824" w:themeColor="background2" w:themeShade="1A"/>
      <w:sz w:val="44"/>
      <w:szCs w:val="32"/>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087E76"/>
    <w:pPr>
      <w:numPr>
        <w:ilvl w:val="1"/>
      </w:numPr>
      <w:spacing w:before="0" w:after="480" w:line="520" w:lineRule="atLeast"/>
    </w:pPr>
    <w:rPr>
      <w:rFonts w:eastAsiaTheme="majorEastAsia" w:cstheme="majorBidi"/>
      <w:color w:val="002549" w:themeColor="accent1"/>
      <w:sz w:val="44"/>
      <w:szCs w:val="28"/>
    </w:rPr>
  </w:style>
  <w:style w:type="character" w:customStyle="1" w:styleId="SubtitleChar">
    <w:name w:val="Subtitle Char"/>
    <w:basedOn w:val="DefaultParagraphFont"/>
    <w:link w:val="Subtitle"/>
    <w:uiPriority w:val="8"/>
    <w:rsid w:val="00087E76"/>
    <w:rPr>
      <w:rFonts w:ascii="Arial" w:eastAsiaTheme="majorEastAsia" w:hAnsi="Arial" w:cstheme="majorBidi"/>
      <w:color w:val="002549" w:themeColor="accent1"/>
      <w:sz w:val="44"/>
      <w:szCs w:val="28"/>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sz w:val="44"/>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0852B6"/>
    <w:pPr>
      <w:spacing w:after="0" w:line="240" w:lineRule="auto"/>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92169"/>
    <w:rPr>
      <w:color w:val="605E5C"/>
      <w:shd w:val="clear" w:color="auto" w:fill="E1DFDD"/>
    </w:rPr>
  </w:style>
  <w:style w:type="paragraph" w:styleId="BodyText">
    <w:name w:val="Body Text"/>
    <w:basedOn w:val="Normal"/>
    <w:link w:val="BodyTextChar"/>
    <w:unhideWhenUsed/>
    <w:qFormat/>
    <w:rsid w:val="00935497"/>
    <w:pPr>
      <w:spacing w:after="120"/>
    </w:pPr>
  </w:style>
  <w:style w:type="character" w:customStyle="1" w:styleId="BodyTextChar">
    <w:name w:val="Body Text Char"/>
    <w:basedOn w:val="DefaultParagraphFont"/>
    <w:link w:val="BodyText"/>
    <w:rsid w:val="00935497"/>
    <w:rPr>
      <w:rFonts w:ascii="Arial" w:hAnsi="Arial"/>
      <w:color w:val="2F2F2F" w:themeColor="text1" w:themeTint="E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1869339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449207915">
      <w:bodyDiv w:val="1"/>
      <w:marLeft w:val="0"/>
      <w:marRight w:val="0"/>
      <w:marTop w:val="0"/>
      <w:marBottom w:val="0"/>
      <w:divBdr>
        <w:top w:val="none" w:sz="0" w:space="0" w:color="auto"/>
        <w:left w:val="none" w:sz="0" w:space="0" w:color="auto"/>
        <w:bottom w:val="none" w:sz="0" w:space="0" w:color="auto"/>
        <w:right w:val="none" w:sz="0" w:space="0" w:color="auto"/>
      </w:divBdr>
      <w:divsChild>
        <w:div w:id="324289700">
          <w:marLeft w:val="0"/>
          <w:marRight w:val="0"/>
          <w:marTop w:val="0"/>
          <w:marBottom w:val="0"/>
          <w:divBdr>
            <w:top w:val="single" w:sz="2" w:space="0" w:color="EBEBEB"/>
            <w:left w:val="single" w:sz="2" w:space="0" w:color="EBEBEB"/>
            <w:bottom w:val="single" w:sz="2" w:space="0" w:color="EBEBEB"/>
            <w:right w:val="single" w:sz="2" w:space="0" w:color="EBEBEB"/>
          </w:divBdr>
        </w:div>
        <w:div w:id="258031166">
          <w:marLeft w:val="0"/>
          <w:marRight w:val="0"/>
          <w:marTop w:val="0"/>
          <w:marBottom w:val="0"/>
          <w:divBdr>
            <w:top w:val="single" w:sz="2" w:space="0" w:color="EBEBEB"/>
            <w:left w:val="single" w:sz="2" w:space="0" w:color="EBEBEB"/>
            <w:bottom w:val="single" w:sz="2" w:space="0" w:color="EBEBEB"/>
            <w:right w:val="single" w:sz="2" w:space="0" w:color="EBEBEB"/>
          </w:divBdr>
        </w:div>
        <w:div w:id="546727303">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9760712">
      <w:bodyDiv w:val="1"/>
      <w:marLeft w:val="0"/>
      <w:marRight w:val="0"/>
      <w:marTop w:val="0"/>
      <w:marBottom w:val="0"/>
      <w:divBdr>
        <w:top w:val="none" w:sz="0" w:space="0" w:color="auto"/>
        <w:left w:val="none" w:sz="0" w:space="0" w:color="auto"/>
        <w:bottom w:val="none" w:sz="0" w:space="0" w:color="auto"/>
        <w:right w:val="none" w:sz="0" w:space="0" w:color="auto"/>
      </w:divBdr>
      <w:divsChild>
        <w:div w:id="682131288">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121997397">
      <w:bodyDiv w:val="1"/>
      <w:marLeft w:val="0"/>
      <w:marRight w:val="0"/>
      <w:marTop w:val="0"/>
      <w:marBottom w:val="0"/>
      <w:divBdr>
        <w:top w:val="none" w:sz="0" w:space="0" w:color="auto"/>
        <w:left w:val="none" w:sz="0" w:space="0" w:color="auto"/>
        <w:bottom w:val="none" w:sz="0" w:space="0" w:color="auto"/>
        <w:right w:val="none" w:sz="0" w:space="0" w:color="auto"/>
      </w:divBdr>
    </w:div>
    <w:div w:id="1243877474">
      <w:bodyDiv w:val="1"/>
      <w:marLeft w:val="0"/>
      <w:marRight w:val="0"/>
      <w:marTop w:val="0"/>
      <w:marBottom w:val="0"/>
      <w:divBdr>
        <w:top w:val="none" w:sz="0" w:space="0" w:color="auto"/>
        <w:left w:val="none" w:sz="0" w:space="0" w:color="auto"/>
        <w:bottom w:val="none" w:sz="0" w:space="0" w:color="auto"/>
        <w:right w:val="none" w:sz="0" w:space="0" w:color="auto"/>
      </w:divBdr>
      <w:divsChild>
        <w:div w:id="1258095258">
          <w:marLeft w:val="0"/>
          <w:marRight w:val="0"/>
          <w:marTop w:val="0"/>
          <w:marBottom w:val="0"/>
          <w:divBdr>
            <w:top w:val="single" w:sz="2" w:space="0" w:color="EBEBEB"/>
            <w:left w:val="single" w:sz="2" w:space="0" w:color="EBEBEB"/>
            <w:bottom w:val="single" w:sz="2" w:space="0" w:color="EBEBEB"/>
            <w:right w:val="single" w:sz="2" w:space="0" w:color="EBEBEB"/>
          </w:divBdr>
        </w:div>
        <w:div w:id="1052533017">
          <w:marLeft w:val="0"/>
          <w:marRight w:val="0"/>
          <w:marTop w:val="0"/>
          <w:marBottom w:val="0"/>
          <w:divBdr>
            <w:top w:val="single" w:sz="2" w:space="0" w:color="EBEBEB"/>
            <w:left w:val="single" w:sz="2" w:space="0" w:color="EBEBEB"/>
            <w:bottom w:val="single" w:sz="2" w:space="0" w:color="EBEBEB"/>
            <w:right w:val="single" w:sz="2" w:space="0" w:color="EBEBEB"/>
          </w:divBdr>
        </w:div>
        <w:div w:id="491289387">
          <w:marLeft w:val="0"/>
          <w:marRight w:val="0"/>
          <w:marTop w:val="0"/>
          <w:marBottom w:val="0"/>
          <w:divBdr>
            <w:top w:val="single" w:sz="2" w:space="0" w:color="EBEBEB"/>
            <w:left w:val="single" w:sz="2" w:space="0" w:color="EBEBEB"/>
            <w:bottom w:val="single" w:sz="2" w:space="0" w:color="EBEBEB"/>
            <w:right w:val="single" w:sz="2" w:space="0" w:color="EBEBEB"/>
          </w:divBdr>
        </w:div>
        <w:div w:id="1460803730">
          <w:marLeft w:val="0"/>
          <w:marRight w:val="0"/>
          <w:marTop w:val="0"/>
          <w:marBottom w:val="0"/>
          <w:divBdr>
            <w:top w:val="single" w:sz="2" w:space="0" w:color="EBEBEB"/>
            <w:left w:val="single" w:sz="2" w:space="0" w:color="EBEBEB"/>
            <w:bottom w:val="single" w:sz="2" w:space="0" w:color="EBEBEB"/>
            <w:right w:val="single" w:sz="2" w:space="0" w:color="EBEBEB"/>
          </w:divBdr>
        </w:div>
        <w:div w:id="73087847">
          <w:marLeft w:val="0"/>
          <w:marRight w:val="0"/>
          <w:marTop w:val="0"/>
          <w:marBottom w:val="0"/>
          <w:divBdr>
            <w:top w:val="single" w:sz="2" w:space="0" w:color="EBEBEB"/>
            <w:left w:val="single" w:sz="2" w:space="0" w:color="EBEBEB"/>
            <w:bottom w:val="single" w:sz="2" w:space="0" w:color="EBEBEB"/>
            <w:right w:val="single" w:sz="2" w:space="0" w:color="EBEBEB"/>
          </w:divBdr>
        </w:div>
        <w:div w:id="2038694983">
          <w:marLeft w:val="0"/>
          <w:marRight w:val="0"/>
          <w:marTop w:val="0"/>
          <w:marBottom w:val="0"/>
          <w:divBdr>
            <w:top w:val="single" w:sz="2" w:space="0" w:color="EBEBEB"/>
            <w:left w:val="single" w:sz="2" w:space="0" w:color="EBEBEB"/>
            <w:bottom w:val="single" w:sz="2" w:space="0" w:color="EBEBEB"/>
            <w:right w:val="single" w:sz="2" w:space="0" w:color="EBEBEB"/>
          </w:divBdr>
        </w:div>
        <w:div w:id="898906279">
          <w:marLeft w:val="0"/>
          <w:marRight w:val="0"/>
          <w:marTop w:val="0"/>
          <w:marBottom w:val="0"/>
          <w:divBdr>
            <w:top w:val="single" w:sz="2" w:space="0" w:color="EBEBEB"/>
            <w:left w:val="single" w:sz="2" w:space="0" w:color="EBEBEB"/>
            <w:bottom w:val="single" w:sz="2" w:space="0" w:color="EBEBEB"/>
            <w:right w:val="single" w:sz="2" w:space="0" w:color="EBEBEB"/>
          </w:divBdr>
        </w:div>
        <w:div w:id="1657344953">
          <w:marLeft w:val="0"/>
          <w:marRight w:val="0"/>
          <w:marTop w:val="0"/>
          <w:marBottom w:val="0"/>
          <w:divBdr>
            <w:top w:val="single" w:sz="2" w:space="0" w:color="EBEBEB"/>
            <w:left w:val="single" w:sz="2" w:space="0" w:color="EBEBEB"/>
            <w:bottom w:val="single" w:sz="2" w:space="0" w:color="EBEBEB"/>
            <w:right w:val="single" w:sz="2" w:space="0" w:color="EBEBEB"/>
          </w:divBdr>
        </w:div>
        <w:div w:id="2136483624">
          <w:marLeft w:val="0"/>
          <w:marRight w:val="0"/>
          <w:marTop w:val="0"/>
          <w:marBottom w:val="0"/>
          <w:divBdr>
            <w:top w:val="single" w:sz="2" w:space="0" w:color="EBEBEB"/>
            <w:left w:val="single" w:sz="2" w:space="0" w:color="EBEBEB"/>
            <w:bottom w:val="single" w:sz="2" w:space="0" w:color="EBEBEB"/>
            <w:right w:val="single" w:sz="2" w:space="0" w:color="EBEBEB"/>
          </w:divBdr>
        </w:div>
        <w:div w:id="123013421">
          <w:marLeft w:val="0"/>
          <w:marRight w:val="0"/>
          <w:marTop w:val="0"/>
          <w:marBottom w:val="0"/>
          <w:divBdr>
            <w:top w:val="single" w:sz="2" w:space="0" w:color="EBEBEB"/>
            <w:left w:val="single" w:sz="2" w:space="0" w:color="EBEBEB"/>
            <w:bottom w:val="single" w:sz="2" w:space="0" w:color="EBEBEB"/>
            <w:right w:val="single" w:sz="2" w:space="0" w:color="EBEBEB"/>
          </w:divBdr>
        </w:div>
        <w:div w:id="2139103887">
          <w:marLeft w:val="0"/>
          <w:marRight w:val="0"/>
          <w:marTop w:val="0"/>
          <w:marBottom w:val="0"/>
          <w:divBdr>
            <w:top w:val="single" w:sz="2" w:space="0" w:color="EBEBEB"/>
            <w:left w:val="single" w:sz="2" w:space="0" w:color="EBEBEB"/>
            <w:bottom w:val="single" w:sz="2" w:space="0" w:color="EBEBEB"/>
            <w:right w:val="single" w:sz="2" w:space="0" w:color="EBEBEB"/>
          </w:divBdr>
        </w:div>
        <w:div w:id="577860307">
          <w:marLeft w:val="0"/>
          <w:marRight w:val="0"/>
          <w:marTop w:val="0"/>
          <w:marBottom w:val="0"/>
          <w:divBdr>
            <w:top w:val="single" w:sz="2" w:space="0" w:color="EBEBEB"/>
            <w:left w:val="single" w:sz="2" w:space="0" w:color="EBEBEB"/>
            <w:bottom w:val="single" w:sz="2" w:space="0" w:color="EBEBEB"/>
            <w:right w:val="single" w:sz="2" w:space="0" w:color="EBEBEB"/>
          </w:divBdr>
        </w:div>
        <w:div w:id="1322348036">
          <w:marLeft w:val="0"/>
          <w:marRight w:val="0"/>
          <w:marTop w:val="0"/>
          <w:marBottom w:val="0"/>
          <w:divBdr>
            <w:top w:val="single" w:sz="2" w:space="0" w:color="EBEBEB"/>
            <w:left w:val="single" w:sz="2" w:space="0" w:color="EBEBEB"/>
            <w:bottom w:val="single" w:sz="2" w:space="0" w:color="EBEBEB"/>
            <w:right w:val="single" w:sz="2" w:space="0" w:color="EBEBEB"/>
          </w:divBdr>
        </w:div>
        <w:div w:id="1481925864">
          <w:marLeft w:val="0"/>
          <w:marRight w:val="0"/>
          <w:marTop w:val="0"/>
          <w:marBottom w:val="0"/>
          <w:divBdr>
            <w:top w:val="single" w:sz="2" w:space="0" w:color="EBEBEB"/>
            <w:left w:val="single" w:sz="2" w:space="0" w:color="EBEBEB"/>
            <w:bottom w:val="single" w:sz="2" w:space="0" w:color="EBEBEB"/>
            <w:right w:val="single" w:sz="2" w:space="0" w:color="EBEBEB"/>
          </w:divBdr>
        </w:div>
        <w:div w:id="790124176">
          <w:marLeft w:val="0"/>
          <w:marRight w:val="0"/>
          <w:marTop w:val="0"/>
          <w:marBottom w:val="0"/>
          <w:divBdr>
            <w:top w:val="single" w:sz="2" w:space="0" w:color="EBEBEB"/>
            <w:left w:val="single" w:sz="2" w:space="0" w:color="EBEBEB"/>
            <w:bottom w:val="single" w:sz="2" w:space="0" w:color="EBEBEB"/>
            <w:right w:val="single" w:sz="2" w:space="0" w:color="EBEBEB"/>
          </w:divBdr>
        </w:div>
        <w:div w:id="2137408235">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325819270">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577009361">
      <w:bodyDiv w:val="1"/>
      <w:marLeft w:val="0"/>
      <w:marRight w:val="0"/>
      <w:marTop w:val="0"/>
      <w:marBottom w:val="0"/>
      <w:divBdr>
        <w:top w:val="none" w:sz="0" w:space="0" w:color="auto"/>
        <w:left w:val="none" w:sz="0" w:space="0" w:color="auto"/>
        <w:bottom w:val="none" w:sz="0" w:space="0" w:color="auto"/>
        <w:right w:val="none" w:sz="0" w:space="0" w:color="auto"/>
      </w:divBdr>
      <w:divsChild>
        <w:div w:id="2110194479">
          <w:marLeft w:val="0"/>
          <w:marRight w:val="0"/>
          <w:marTop w:val="0"/>
          <w:marBottom w:val="0"/>
          <w:divBdr>
            <w:top w:val="single" w:sz="2" w:space="0" w:color="EBEBEB"/>
            <w:left w:val="single" w:sz="2" w:space="0" w:color="EBEBEB"/>
            <w:bottom w:val="single" w:sz="2" w:space="0" w:color="EBEBEB"/>
            <w:right w:val="single" w:sz="2" w:space="0" w:color="EBEBEB"/>
          </w:divBdr>
        </w:div>
        <w:div w:id="1811245782">
          <w:marLeft w:val="0"/>
          <w:marRight w:val="0"/>
          <w:marTop w:val="0"/>
          <w:marBottom w:val="0"/>
          <w:divBdr>
            <w:top w:val="single" w:sz="2" w:space="0" w:color="EBEBEB"/>
            <w:left w:val="single" w:sz="2" w:space="0" w:color="EBEBEB"/>
            <w:bottom w:val="single" w:sz="2" w:space="0" w:color="EBEBEB"/>
            <w:right w:val="single" w:sz="2" w:space="0" w:color="EBEBEB"/>
          </w:divBdr>
        </w:div>
        <w:div w:id="1036391525">
          <w:marLeft w:val="0"/>
          <w:marRight w:val="0"/>
          <w:marTop w:val="0"/>
          <w:marBottom w:val="0"/>
          <w:divBdr>
            <w:top w:val="single" w:sz="2" w:space="0" w:color="EBEBEB"/>
            <w:left w:val="single" w:sz="2" w:space="0" w:color="EBEBEB"/>
            <w:bottom w:val="single" w:sz="2" w:space="0" w:color="EBEBEB"/>
            <w:right w:val="single" w:sz="2" w:space="0" w:color="EBEBEB"/>
          </w:divBdr>
        </w:div>
        <w:div w:id="1500849054">
          <w:marLeft w:val="0"/>
          <w:marRight w:val="0"/>
          <w:marTop w:val="0"/>
          <w:marBottom w:val="0"/>
          <w:divBdr>
            <w:top w:val="single" w:sz="2" w:space="0" w:color="EBEBEB"/>
            <w:left w:val="single" w:sz="2" w:space="0" w:color="EBEBEB"/>
            <w:bottom w:val="single" w:sz="2" w:space="0" w:color="EBEBEB"/>
            <w:right w:val="single" w:sz="2" w:space="0" w:color="EBEBEB"/>
          </w:divBdr>
        </w:div>
        <w:div w:id="655572556">
          <w:marLeft w:val="0"/>
          <w:marRight w:val="0"/>
          <w:marTop w:val="0"/>
          <w:marBottom w:val="0"/>
          <w:divBdr>
            <w:top w:val="single" w:sz="2" w:space="0" w:color="EBEBEB"/>
            <w:left w:val="single" w:sz="2" w:space="0" w:color="EBEBEB"/>
            <w:bottom w:val="single" w:sz="2" w:space="0" w:color="EBEBEB"/>
            <w:right w:val="single" w:sz="2" w:space="0" w:color="EBEBEB"/>
          </w:divBdr>
        </w:div>
        <w:div w:id="342321249">
          <w:marLeft w:val="0"/>
          <w:marRight w:val="0"/>
          <w:marTop w:val="0"/>
          <w:marBottom w:val="0"/>
          <w:divBdr>
            <w:top w:val="single" w:sz="2" w:space="0" w:color="EBEBEB"/>
            <w:left w:val="single" w:sz="2" w:space="0" w:color="EBEBEB"/>
            <w:bottom w:val="single" w:sz="2" w:space="0" w:color="EBEBEB"/>
            <w:right w:val="single" w:sz="2" w:space="0" w:color="EBEBEB"/>
          </w:divBdr>
        </w:div>
        <w:div w:id="1745178870">
          <w:marLeft w:val="0"/>
          <w:marRight w:val="0"/>
          <w:marTop w:val="0"/>
          <w:marBottom w:val="0"/>
          <w:divBdr>
            <w:top w:val="single" w:sz="2" w:space="0" w:color="EBEBEB"/>
            <w:left w:val="single" w:sz="2" w:space="0" w:color="EBEBEB"/>
            <w:bottom w:val="single" w:sz="2" w:space="0" w:color="EBEBEB"/>
            <w:right w:val="single" w:sz="2" w:space="0" w:color="EBEBEB"/>
          </w:divBdr>
        </w:div>
        <w:div w:id="885684301">
          <w:marLeft w:val="0"/>
          <w:marRight w:val="0"/>
          <w:marTop w:val="0"/>
          <w:marBottom w:val="0"/>
          <w:divBdr>
            <w:top w:val="single" w:sz="2" w:space="0" w:color="EBEBEB"/>
            <w:left w:val="single" w:sz="2" w:space="0" w:color="EBEBEB"/>
            <w:bottom w:val="single" w:sz="2" w:space="0" w:color="EBEBEB"/>
            <w:right w:val="single" w:sz="2" w:space="0" w:color="EBEBEB"/>
          </w:divBdr>
        </w:div>
        <w:div w:id="1913462603">
          <w:marLeft w:val="0"/>
          <w:marRight w:val="0"/>
          <w:marTop w:val="0"/>
          <w:marBottom w:val="0"/>
          <w:divBdr>
            <w:top w:val="single" w:sz="2" w:space="0" w:color="EBEBEB"/>
            <w:left w:val="single" w:sz="2" w:space="0" w:color="EBEBEB"/>
            <w:bottom w:val="single" w:sz="2" w:space="0" w:color="EBEBEB"/>
            <w:right w:val="single" w:sz="2" w:space="0" w:color="EBEBEB"/>
          </w:divBdr>
        </w:div>
        <w:div w:id="241648803">
          <w:marLeft w:val="0"/>
          <w:marRight w:val="0"/>
          <w:marTop w:val="0"/>
          <w:marBottom w:val="0"/>
          <w:divBdr>
            <w:top w:val="single" w:sz="2" w:space="0" w:color="EBEBEB"/>
            <w:left w:val="single" w:sz="2" w:space="0" w:color="EBEBEB"/>
            <w:bottom w:val="single" w:sz="2" w:space="0" w:color="EBEBEB"/>
            <w:right w:val="single" w:sz="2" w:space="0" w:color="EBEBEB"/>
          </w:divBdr>
        </w:div>
        <w:div w:id="673336617">
          <w:marLeft w:val="0"/>
          <w:marRight w:val="0"/>
          <w:marTop w:val="0"/>
          <w:marBottom w:val="0"/>
          <w:divBdr>
            <w:top w:val="single" w:sz="2" w:space="0" w:color="EBEBEB"/>
            <w:left w:val="single" w:sz="2" w:space="0" w:color="EBEBEB"/>
            <w:bottom w:val="single" w:sz="2" w:space="0" w:color="EBEBEB"/>
            <w:right w:val="single" w:sz="2" w:space="0" w:color="EBEBEB"/>
          </w:divBdr>
        </w:div>
        <w:div w:id="1921139891">
          <w:marLeft w:val="0"/>
          <w:marRight w:val="0"/>
          <w:marTop w:val="0"/>
          <w:marBottom w:val="0"/>
          <w:divBdr>
            <w:top w:val="single" w:sz="2" w:space="0" w:color="EBEBEB"/>
            <w:left w:val="single" w:sz="2" w:space="0" w:color="EBEBEB"/>
            <w:bottom w:val="single" w:sz="2" w:space="0" w:color="EBEBEB"/>
            <w:right w:val="single" w:sz="2" w:space="0" w:color="EBEBEB"/>
          </w:divBdr>
        </w:div>
        <w:div w:id="235939763">
          <w:marLeft w:val="0"/>
          <w:marRight w:val="0"/>
          <w:marTop w:val="0"/>
          <w:marBottom w:val="0"/>
          <w:divBdr>
            <w:top w:val="single" w:sz="2" w:space="0" w:color="EBEBEB"/>
            <w:left w:val="single" w:sz="2" w:space="0" w:color="EBEBEB"/>
            <w:bottom w:val="single" w:sz="2" w:space="0" w:color="EBEBEB"/>
            <w:right w:val="single" w:sz="2" w:space="0" w:color="EBEBEB"/>
          </w:divBdr>
        </w:div>
        <w:div w:id="1466314940">
          <w:marLeft w:val="0"/>
          <w:marRight w:val="0"/>
          <w:marTop w:val="0"/>
          <w:marBottom w:val="0"/>
          <w:divBdr>
            <w:top w:val="single" w:sz="2" w:space="0" w:color="EBEBEB"/>
            <w:left w:val="single" w:sz="2" w:space="0" w:color="EBEBEB"/>
            <w:bottom w:val="single" w:sz="2" w:space="0" w:color="EBEBEB"/>
            <w:right w:val="single" w:sz="2" w:space="0" w:color="EBEBEB"/>
          </w:divBdr>
        </w:div>
        <w:div w:id="1153251267">
          <w:marLeft w:val="0"/>
          <w:marRight w:val="0"/>
          <w:marTop w:val="0"/>
          <w:marBottom w:val="0"/>
          <w:divBdr>
            <w:top w:val="single" w:sz="2" w:space="0" w:color="EBEBEB"/>
            <w:left w:val="single" w:sz="2" w:space="0" w:color="EBEBEB"/>
            <w:bottom w:val="single" w:sz="2" w:space="0" w:color="EBEBEB"/>
            <w:right w:val="single" w:sz="2" w:space="0" w:color="EBEBEB"/>
          </w:divBdr>
        </w:div>
        <w:div w:id="130750879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580363255">
      <w:bodyDiv w:val="1"/>
      <w:marLeft w:val="0"/>
      <w:marRight w:val="0"/>
      <w:marTop w:val="0"/>
      <w:marBottom w:val="0"/>
      <w:divBdr>
        <w:top w:val="none" w:sz="0" w:space="0" w:color="auto"/>
        <w:left w:val="none" w:sz="0" w:space="0" w:color="auto"/>
        <w:bottom w:val="none" w:sz="0" w:space="0" w:color="auto"/>
        <w:right w:val="none" w:sz="0" w:space="0" w:color="auto"/>
      </w:divBdr>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018044688">
          <w:marLeft w:val="0"/>
          <w:marRight w:val="0"/>
          <w:marTop w:val="0"/>
          <w:marBottom w:val="0"/>
          <w:divBdr>
            <w:top w:val="single" w:sz="2" w:space="0" w:color="EBEBEB"/>
            <w:left w:val="single" w:sz="2" w:space="0" w:color="EBEBEB"/>
            <w:bottom w:val="single" w:sz="2" w:space="0" w:color="EBEBEB"/>
            <w:right w:val="single" w:sz="2" w:space="0" w:color="EBEBEB"/>
          </w:divBdr>
        </w:div>
        <w:div w:id="1973098130">
          <w:marLeft w:val="0"/>
          <w:marRight w:val="0"/>
          <w:marTop w:val="0"/>
          <w:marBottom w:val="0"/>
          <w:divBdr>
            <w:top w:val="single" w:sz="2" w:space="0" w:color="EBEBEB"/>
            <w:left w:val="single" w:sz="2" w:space="0" w:color="EBEBEB"/>
            <w:bottom w:val="single" w:sz="2" w:space="0" w:color="EBEBEB"/>
            <w:right w:val="single" w:sz="2" w:space="0" w:color="EBEBEB"/>
          </w:divBdr>
        </w:div>
        <w:div w:id="147136367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 w:id="1697467966">
      <w:bodyDiv w:val="1"/>
      <w:marLeft w:val="0"/>
      <w:marRight w:val="0"/>
      <w:marTop w:val="0"/>
      <w:marBottom w:val="0"/>
      <w:divBdr>
        <w:top w:val="none" w:sz="0" w:space="0" w:color="auto"/>
        <w:left w:val="none" w:sz="0" w:space="0" w:color="auto"/>
        <w:bottom w:val="none" w:sz="0" w:space="0" w:color="auto"/>
        <w:right w:val="none" w:sz="0" w:space="0" w:color="auto"/>
      </w:divBdr>
    </w:div>
    <w:div w:id="1723794971">
      <w:bodyDiv w:val="1"/>
      <w:marLeft w:val="0"/>
      <w:marRight w:val="0"/>
      <w:marTop w:val="0"/>
      <w:marBottom w:val="0"/>
      <w:divBdr>
        <w:top w:val="none" w:sz="0" w:space="0" w:color="auto"/>
        <w:left w:val="none" w:sz="0" w:space="0" w:color="auto"/>
        <w:bottom w:val="none" w:sz="0" w:space="0" w:color="auto"/>
        <w:right w:val="none" w:sz="0" w:space="0" w:color="auto"/>
      </w:divBdr>
      <w:divsChild>
        <w:div w:id="1558249585">
          <w:marLeft w:val="0"/>
          <w:marRight w:val="0"/>
          <w:marTop w:val="0"/>
          <w:marBottom w:val="0"/>
          <w:divBdr>
            <w:top w:val="single" w:sz="2" w:space="0" w:color="EBEBEB"/>
            <w:left w:val="single" w:sz="2" w:space="0" w:color="EBEBEB"/>
            <w:bottom w:val="single" w:sz="2" w:space="0" w:color="EBEBEB"/>
            <w:right w:val="single" w:sz="2" w:space="0" w:color="EBEBEB"/>
          </w:divBdr>
        </w:div>
        <w:div w:id="1015619259">
          <w:marLeft w:val="0"/>
          <w:marRight w:val="0"/>
          <w:marTop w:val="0"/>
          <w:marBottom w:val="0"/>
          <w:divBdr>
            <w:top w:val="single" w:sz="2" w:space="0" w:color="EBEBEB"/>
            <w:left w:val="single" w:sz="2" w:space="0" w:color="EBEBEB"/>
            <w:bottom w:val="single" w:sz="2" w:space="0" w:color="EBEBEB"/>
            <w:right w:val="single" w:sz="2" w:space="0" w:color="EBEBEB"/>
          </w:divBdr>
        </w:div>
        <w:div w:id="1291981348">
          <w:marLeft w:val="0"/>
          <w:marRight w:val="0"/>
          <w:marTop w:val="0"/>
          <w:marBottom w:val="0"/>
          <w:divBdr>
            <w:top w:val="single" w:sz="2" w:space="0" w:color="EBEBEB"/>
            <w:left w:val="single" w:sz="2" w:space="0" w:color="EBEBEB"/>
            <w:bottom w:val="single" w:sz="2" w:space="0" w:color="EBEBEB"/>
            <w:right w:val="single" w:sz="2" w:space="0" w:color="EBEBEB"/>
          </w:divBdr>
        </w:div>
        <w:div w:id="1107966520">
          <w:marLeft w:val="0"/>
          <w:marRight w:val="0"/>
          <w:marTop w:val="0"/>
          <w:marBottom w:val="0"/>
          <w:divBdr>
            <w:top w:val="single" w:sz="2" w:space="0" w:color="EBEBEB"/>
            <w:left w:val="single" w:sz="2" w:space="0" w:color="EBEBEB"/>
            <w:bottom w:val="single" w:sz="2" w:space="0" w:color="EBEBEB"/>
            <w:right w:val="single" w:sz="2" w:space="0" w:color="EBEBEB"/>
          </w:divBdr>
        </w:div>
        <w:div w:id="640621682">
          <w:marLeft w:val="0"/>
          <w:marRight w:val="0"/>
          <w:marTop w:val="0"/>
          <w:marBottom w:val="0"/>
          <w:divBdr>
            <w:top w:val="single" w:sz="2" w:space="0" w:color="EBEBEB"/>
            <w:left w:val="single" w:sz="2" w:space="0" w:color="EBEBEB"/>
            <w:bottom w:val="single" w:sz="2" w:space="0" w:color="EBEBEB"/>
            <w:right w:val="single" w:sz="2" w:space="0" w:color="EBEBEB"/>
          </w:divBdr>
        </w:div>
        <w:div w:id="615792790">
          <w:marLeft w:val="0"/>
          <w:marRight w:val="0"/>
          <w:marTop w:val="0"/>
          <w:marBottom w:val="0"/>
          <w:divBdr>
            <w:top w:val="single" w:sz="2" w:space="0" w:color="EBEBEB"/>
            <w:left w:val="single" w:sz="2" w:space="0" w:color="EBEBEB"/>
            <w:bottom w:val="single" w:sz="2" w:space="0" w:color="EBEBEB"/>
            <w:right w:val="single" w:sz="2" w:space="0" w:color="EBEBEB"/>
          </w:divBdr>
        </w:div>
        <w:div w:id="1220704577">
          <w:marLeft w:val="0"/>
          <w:marRight w:val="0"/>
          <w:marTop w:val="0"/>
          <w:marBottom w:val="0"/>
          <w:divBdr>
            <w:top w:val="single" w:sz="2" w:space="0" w:color="EBEBEB"/>
            <w:left w:val="single" w:sz="2" w:space="0" w:color="EBEBEB"/>
            <w:bottom w:val="single" w:sz="2" w:space="0" w:color="EBEBEB"/>
            <w:right w:val="single" w:sz="2" w:space="0" w:color="EBEBEB"/>
          </w:divBdr>
        </w:div>
        <w:div w:id="1499660349">
          <w:marLeft w:val="0"/>
          <w:marRight w:val="0"/>
          <w:marTop w:val="0"/>
          <w:marBottom w:val="0"/>
          <w:divBdr>
            <w:top w:val="single" w:sz="2" w:space="0" w:color="EBEBEB"/>
            <w:left w:val="single" w:sz="2" w:space="0" w:color="EBEBEB"/>
            <w:bottom w:val="single" w:sz="2" w:space="0" w:color="EBEBEB"/>
            <w:right w:val="single" w:sz="2" w:space="0" w:color="EBEBEB"/>
          </w:divBdr>
        </w:div>
        <w:div w:id="658120973">
          <w:marLeft w:val="0"/>
          <w:marRight w:val="0"/>
          <w:marTop w:val="0"/>
          <w:marBottom w:val="0"/>
          <w:divBdr>
            <w:top w:val="single" w:sz="2" w:space="0" w:color="EBEBEB"/>
            <w:left w:val="single" w:sz="2" w:space="0" w:color="EBEBEB"/>
            <w:bottom w:val="single" w:sz="2" w:space="0" w:color="EBEBEB"/>
            <w:right w:val="single" w:sz="2" w:space="0" w:color="EBEBEB"/>
          </w:divBdr>
        </w:div>
        <w:div w:id="1714646205">
          <w:marLeft w:val="0"/>
          <w:marRight w:val="0"/>
          <w:marTop w:val="0"/>
          <w:marBottom w:val="0"/>
          <w:divBdr>
            <w:top w:val="single" w:sz="2" w:space="0" w:color="EBEBEB"/>
            <w:left w:val="single" w:sz="2" w:space="0" w:color="EBEBEB"/>
            <w:bottom w:val="single" w:sz="2" w:space="0" w:color="EBEBEB"/>
            <w:right w:val="single" w:sz="2" w:space="0" w:color="EBEBEB"/>
          </w:divBdr>
        </w:div>
        <w:div w:id="2058507058">
          <w:marLeft w:val="0"/>
          <w:marRight w:val="0"/>
          <w:marTop w:val="0"/>
          <w:marBottom w:val="0"/>
          <w:divBdr>
            <w:top w:val="single" w:sz="2" w:space="0" w:color="EBEBEB"/>
            <w:left w:val="single" w:sz="2" w:space="0" w:color="EBEBEB"/>
            <w:bottom w:val="single" w:sz="2" w:space="0" w:color="EBEBEB"/>
            <w:right w:val="single" w:sz="2" w:space="0" w:color="EBEBEB"/>
          </w:divBdr>
        </w:div>
        <w:div w:id="765463759">
          <w:marLeft w:val="0"/>
          <w:marRight w:val="0"/>
          <w:marTop w:val="0"/>
          <w:marBottom w:val="0"/>
          <w:divBdr>
            <w:top w:val="single" w:sz="2" w:space="0" w:color="EBEBEB"/>
            <w:left w:val="single" w:sz="2" w:space="0" w:color="EBEBEB"/>
            <w:bottom w:val="single" w:sz="2" w:space="0" w:color="EBEBEB"/>
            <w:right w:val="single" w:sz="2" w:space="0" w:color="EBEBEB"/>
          </w:divBdr>
        </w:div>
        <w:div w:id="525679816">
          <w:marLeft w:val="0"/>
          <w:marRight w:val="0"/>
          <w:marTop w:val="0"/>
          <w:marBottom w:val="0"/>
          <w:divBdr>
            <w:top w:val="single" w:sz="2" w:space="0" w:color="EBEBEB"/>
            <w:left w:val="single" w:sz="2" w:space="0" w:color="EBEBEB"/>
            <w:bottom w:val="single" w:sz="2" w:space="0" w:color="EBEBEB"/>
            <w:right w:val="single" w:sz="2" w:space="0" w:color="EBEBEB"/>
          </w:divBdr>
        </w:div>
        <w:div w:id="418723353">
          <w:marLeft w:val="0"/>
          <w:marRight w:val="0"/>
          <w:marTop w:val="0"/>
          <w:marBottom w:val="0"/>
          <w:divBdr>
            <w:top w:val="single" w:sz="2" w:space="0" w:color="EBEBEB"/>
            <w:left w:val="single" w:sz="2" w:space="0" w:color="EBEBEB"/>
            <w:bottom w:val="single" w:sz="2" w:space="0" w:color="EBEBEB"/>
            <w:right w:val="single" w:sz="2" w:space="0" w:color="EBEBEB"/>
          </w:divBdr>
        </w:div>
        <w:div w:id="1055347769">
          <w:marLeft w:val="0"/>
          <w:marRight w:val="0"/>
          <w:marTop w:val="0"/>
          <w:marBottom w:val="0"/>
          <w:divBdr>
            <w:top w:val="single" w:sz="2" w:space="0" w:color="EBEBEB"/>
            <w:left w:val="single" w:sz="2" w:space="0" w:color="EBEBEB"/>
            <w:bottom w:val="single" w:sz="2" w:space="0" w:color="EBEBEB"/>
            <w:right w:val="single" w:sz="2" w:space="0" w:color="EBEBEB"/>
          </w:divBdr>
        </w:div>
        <w:div w:id="681474567">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044472790">
      <w:bodyDiv w:val="1"/>
      <w:marLeft w:val="0"/>
      <w:marRight w:val="0"/>
      <w:marTop w:val="0"/>
      <w:marBottom w:val="0"/>
      <w:divBdr>
        <w:top w:val="none" w:sz="0" w:space="0" w:color="auto"/>
        <w:left w:val="none" w:sz="0" w:space="0" w:color="auto"/>
        <w:bottom w:val="none" w:sz="0" w:space="0" w:color="auto"/>
        <w:right w:val="none" w:sz="0" w:space="0" w:color="auto"/>
      </w:divBdr>
      <w:divsChild>
        <w:div w:id="666985386">
          <w:marLeft w:val="0"/>
          <w:marRight w:val="0"/>
          <w:marTop w:val="0"/>
          <w:marBottom w:val="0"/>
          <w:divBdr>
            <w:top w:val="single" w:sz="2" w:space="0" w:color="EBEBEB"/>
            <w:left w:val="single" w:sz="2" w:space="0" w:color="EBEBEB"/>
            <w:bottom w:val="single" w:sz="2" w:space="0" w:color="EBEBEB"/>
            <w:right w:val="single" w:sz="2" w:space="0" w:color="EBEBEB"/>
          </w:divBdr>
        </w:div>
        <w:div w:id="1018312868">
          <w:marLeft w:val="0"/>
          <w:marRight w:val="0"/>
          <w:marTop w:val="0"/>
          <w:marBottom w:val="0"/>
          <w:divBdr>
            <w:top w:val="single" w:sz="2" w:space="0" w:color="EBEBEB"/>
            <w:left w:val="single" w:sz="2" w:space="0" w:color="EBEBEB"/>
            <w:bottom w:val="single" w:sz="2" w:space="0" w:color="EBEBEB"/>
            <w:right w:val="single" w:sz="2" w:space="0" w:color="EBEBEB"/>
          </w:divBdr>
        </w:div>
        <w:div w:id="1132559019">
          <w:marLeft w:val="0"/>
          <w:marRight w:val="0"/>
          <w:marTop w:val="0"/>
          <w:marBottom w:val="0"/>
          <w:divBdr>
            <w:top w:val="single" w:sz="2" w:space="0" w:color="EBEBEB"/>
            <w:left w:val="single" w:sz="2" w:space="0" w:color="EBEBEB"/>
            <w:bottom w:val="single" w:sz="2" w:space="0" w:color="EBEBEB"/>
            <w:right w:val="single" w:sz="2" w:space="0" w:color="EBEBEB"/>
          </w:divBdr>
        </w:div>
        <w:div w:id="609241743">
          <w:marLeft w:val="0"/>
          <w:marRight w:val="0"/>
          <w:marTop w:val="0"/>
          <w:marBottom w:val="0"/>
          <w:divBdr>
            <w:top w:val="single" w:sz="2" w:space="0" w:color="EBEBEB"/>
            <w:left w:val="single" w:sz="2" w:space="0" w:color="EBEBEB"/>
            <w:bottom w:val="single" w:sz="2" w:space="0" w:color="EBEBEB"/>
            <w:right w:val="single" w:sz="2" w:space="0" w:color="EBEBEB"/>
          </w:divBdr>
        </w:div>
        <w:div w:id="2137722892">
          <w:marLeft w:val="0"/>
          <w:marRight w:val="0"/>
          <w:marTop w:val="0"/>
          <w:marBottom w:val="0"/>
          <w:divBdr>
            <w:top w:val="single" w:sz="2" w:space="0" w:color="EBEBEB"/>
            <w:left w:val="single" w:sz="2" w:space="0" w:color="EBEBEB"/>
            <w:bottom w:val="single" w:sz="2" w:space="0" w:color="EBEBEB"/>
            <w:right w:val="single" w:sz="2" w:space="0" w:color="EBEBEB"/>
          </w:divBdr>
        </w:div>
        <w:div w:id="235282631">
          <w:marLeft w:val="0"/>
          <w:marRight w:val="0"/>
          <w:marTop w:val="0"/>
          <w:marBottom w:val="0"/>
          <w:divBdr>
            <w:top w:val="single" w:sz="2" w:space="0" w:color="EBEBEB"/>
            <w:left w:val="single" w:sz="2" w:space="0" w:color="EBEBEB"/>
            <w:bottom w:val="single" w:sz="2" w:space="0" w:color="EBEBEB"/>
            <w:right w:val="single" w:sz="2" w:space="0" w:color="EBEBEB"/>
          </w:divBdr>
        </w:div>
        <w:div w:id="1305308942">
          <w:marLeft w:val="0"/>
          <w:marRight w:val="0"/>
          <w:marTop w:val="0"/>
          <w:marBottom w:val="0"/>
          <w:divBdr>
            <w:top w:val="single" w:sz="2" w:space="0" w:color="EBEBEB"/>
            <w:left w:val="single" w:sz="2" w:space="0" w:color="EBEBEB"/>
            <w:bottom w:val="single" w:sz="2" w:space="0" w:color="EBEBEB"/>
            <w:right w:val="single" w:sz="2" w:space="0" w:color="EBEBEB"/>
          </w:divBdr>
        </w:div>
        <w:div w:id="1256283720">
          <w:marLeft w:val="0"/>
          <w:marRight w:val="0"/>
          <w:marTop w:val="0"/>
          <w:marBottom w:val="0"/>
          <w:divBdr>
            <w:top w:val="single" w:sz="2" w:space="0" w:color="EBEBEB"/>
            <w:left w:val="single" w:sz="2" w:space="0" w:color="EBEBEB"/>
            <w:bottom w:val="single" w:sz="2" w:space="0" w:color="EBEBEB"/>
            <w:right w:val="single" w:sz="2" w:space="0" w:color="EBEBEB"/>
          </w:divBdr>
        </w:div>
        <w:div w:id="1174608854">
          <w:marLeft w:val="0"/>
          <w:marRight w:val="0"/>
          <w:marTop w:val="0"/>
          <w:marBottom w:val="0"/>
          <w:divBdr>
            <w:top w:val="single" w:sz="2" w:space="0" w:color="EBEBEB"/>
            <w:left w:val="single" w:sz="2" w:space="0" w:color="EBEBEB"/>
            <w:bottom w:val="single" w:sz="2" w:space="0" w:color="EBEBEB"/>
            <w:right w:val="single" w:sz="2" w:space="0" w:color="EBEBEB"/>
          </w:divBdr>
        </w:div>
        <w:div w:id="1570380221">
          <w:marLeft w:val="0"/>
          <w:marRight w:val="0"/>
          <w:marTop w:val="0"/>
          <w:marBottom w:val="0"/>
          <w:divBdr>
            <w:top w:val="single" w:sz="2" w:space="0" w:color="EBEBEB"/>
            <w:left w:val="single" w:sz="2" w:space="0" w:color="EBEBEB"/>
            <w:bottom w:val="single" w:sz="2" w:space="0" w:color="EBEBEB"/>
            <w:right w:val="single" w:sz="2" w:space="0" w:color="EBEBEB"/>
          </w:divBdr>
        </w:div>
        <w:div w:id="1253004407">
          <w:marLeft w:val="0"/>
          <w:marRight w:val="0"/>
          <w:marTop w:val="0"/>
          <w:marBottom w:val="0"/>
          <w:divBdr>
            <w:top w:val="single" w:sz="2" w:space="0" w:color="EBEBEB"/>
            <w:left w:val="single" w:sz="2" w:space="0" w:color="EBEBEB"/>
            <w:bottom w:val="single" w:sz="2" w:space="0" w:color="EBEBEB"/>
            <w:right w:val="single" w:sz="2" w:space="0" w:color="EBEBEB"/>
          </w:divBdr>
        </w:div>
        <w:div w:id="17858384">
          <w:marLeft w:val="0"/>
          <w:marRight w:val="0"/>
          <w:marTop w:val="0"/>
          <w:marBottom w:val="0"/>
          <w:divBdr>
            <w:top w:val="single" w:sz="2" w:space="0" w:color="EBEBEB"/>
            <w:left w:val="single" w:sz="2" w:space="0" w:color="EBEBEB"/>
            <w:bottom w:val="single" w:sz="2" w:space="0" w:color="EBEBEB"/>
            <w:right w:val="single" w:sz="2" w:space="0" w:color="EBEBEB"/>
          </w:divBdr>
        </w:div>
        <w:div w:id="565654105">
          <w:marLeft w:val="0"/>
          <w:marRight w:val="0"/>
          <w:marTop w:val="0"/>
          <w:marBottom w:val="0"/>
          <w:divBdr>
            <w:top w:val="single" w:sz="2" w:space="0" w:color="EBEBEB"/>
            <w:left w:val="single" w:sz="2" w:space="0" w:color="EBEBEB"/>
            <w:bottom w:val="single" w:sz="2" w:space="0" w:color="EBEBEB"/>
            <w:right w:val="single" w:sz="2" w:space="0" w:color="EBEBEB"/>
          </w:divBdr>
        </w:div>
        <w:div w:id="784496686">
          <w:marLeft w:val="0"/>
          <w:marRight w:val="0"/>
          <w:marTop w:val="0"/>
          <w:marBottom w:val="0"/>
          <w:divBdr>
            <w:top w:val="single" w:sz="2" w:space="0" w:color="EBEBEB"/>
            <w:left w:val="single" w:sz="2" w:space="0" w:color="EBEBEB"/>
            <w:bottom w:val="single" w:sz="2" w:space="0" w:color="EBEBEB"/>
            <w:right w:val="single" w:sz="2" w:space="0" w:color="EBEBEB"/>
          </w:divBdr>
        </w:div>
        <w:div w:id="139467475">
          <w:marLeft w:val="0"/>
          <w:marRight w:val="0"/>
          <w:marTop w:val="0"/>
          <w:marBottom w:val="0"/>
          <w:divBdr>
            <w:top w:val="single" w:sz="2" w:space="0" w:color="EBEBEB"/>
            <w:left w:val="single" w:sz="2" w:space="0" w:color="EBEBEB"/>
            <w:bottom w:val="single" w:sz="2" w:space="0" w:color="EBEBEB"/>
            <w:right w:val="single" w:sz="2" w:space="0" w:color="EBEBEB"/>
          </w:divBdr>
        </w:div>
        <w:div w:id="671176736">
          <w:marLeft w:val="0"/>
          <w:marRight w:val="0"/>
          <w:marTop w:val="0"/>
          <w:marBottom w:val="0"/>
          <w:divBdr>
            <w:top w:val="single" w:sz="2" w:space="0" w:color="EBEBEB"/>
            <w:left w:val="single" w:sz="2" w:space="0" w:color="EBEBEB"/>
            <w:bottom w:val="single" w:sz="2" w:space="0" w:color="EBEBEB"/>
            <w:right w:val="single" w:sz="2" w:space="0" w:color="EBEBEB"/>
          </w:divBdr>
        </w:div>
      </w:divsChild>
    </w:div>
    <w:div w:id="214580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74F3B68614664E982BE0D8E0869E50" ma:contentTypeVersion="38" ma:contentTypeDescription="Create a new document." ma:contentTypeScope="" ma:versionID="802421ade3c2d4bae65f6d010ab7524e">
  <xsd:schema xmlns:xsd="http://www.w3.org/2001/XMLSchema" xmlns:xs="http://www.w3.org/2001/XMLSchema" xmlns:p="http://schemas.microsoft.com/office/2006/metadata/properties" xmlns:ns1="http://schemas.microsoft.com/sharepoint/v3" xmlns:ns2="4aa32f2b-05ff-44b2-80b5-139e43cfe9fc" xmlns:ns3="f9385804-fe68-4d91-8986-e8fd9404917c" xmlns:ns4="d27882d3-798a-4f9d-aacc-36c6e0a50e92" targetNamespace="http://schemas.microsoft.com/office/2006/metadata/properties" ma:root="true" ma:fieldsID="850a97a7a03937af0b9a6ceccc211aaf" ns1:_="" ns2:_="" ns3:_="" ns4:_="">
    <xsd:import namespace="http://schemas.microsoft.com/sharepoint/v3"/>
    <xsd:import namespace="4aa32f2b-05ff-44b2-80b5-139e43cfe9fc"/>
    <xsd:import namespace="f9385804-fe68-4d91-8986-e8fd9404917c"/>
    <xsd:import namespace="d27882d3-798a-4f9d-aacc-36c6e0a50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DateTaken" minOccurs="0"/>
                <xsd:element ref="ns2:lcf76f155ced4ddcb4097134ff3c332f" minOccurs="0"/>
                <xsd:element ref="ns4:TaxCatchAll" minOccurs="0"/>
                <xsd:element ref="ns2:MediaServiceLocation" minOccurs="0"/>
                <xsd:element ref="ns2:RFIStatus" minOccurs="0"/>
                <xsd:element ref="ns2:Comment_x002f_s" minOccurs="0"/>
                <xsd:element ref="ns2:AreaofWorks" minOccurs="0"/>
                <xsd:element ref="ns2:MediaServiceObjectDetectorVersions" minOccurs="0"/>
                <xsd:element ref="ns2:_Flow_SignoffStatus" minOccurs="0"/>
                <xsd:element ref="ns2:Document_x0020_Number" minOccurs="0"/>
                <xsd:element ref="ns2:Revision" minOccurs="0"/>
                <xsd:element ref="ns2:MediaServiceSearchProperties" minOccurs="0"/>
                <xsd:element ref="ns2:QGISCF_x0020_Classification" minOccurs="0"/>
                <xsd:element ref="ns2:ArchiveAction" minOccurs="0"/>
                <xsd:element ref="ns2:MediaServiceBillingMetadata" minOccurs="0"/>
                <xsd:element ref="ns2:Comments" minOccurs="0"/>
                <xsd:element ref="ns2:CM10ArchiveContainer" minOccurs="0"/>
                <xsd:element ref="ns1:_ip_UnifiedCompliancePolicyProperties" minOccurs="0"/>
                <xsd:element ref="ns1:_ip_UnifiedCompliancePolicyUIAction" minOccurs="0"/>
                <xsd:element ref="ns2:Zone" minOccurs="0"/>
                <xsd:element ref="ns2:Tranche" minOccurs="0"/>
                <xsd:element ref="ns2:TitleCorrection_x002d_Status" minOccurs="0"/>
                <xsd:element ref="ns2:Project" minOccurs="0"/>
                <xsd:element ref="ns2:TeamBinder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32f2b-05ff-44b2-80b5-139e43cf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RFIStatus" ma:index="24" nillable="true" ma:displayName="RFI Status" ma:format="Dropdown" ma:internalName="RFIStatus">
      <xsd:simpleType>
        <xsd:restriction base="dms:Choice">
          <xsd:enumeration value="Open"/>
          <xsd:enumeration value="Received"/>
          <xsd:enumeration value="Overdue"/>
          <xsd:enumeration value="Closed"/>
          <xsd:enumeration value="Superseded"/>
          <xsd:enumeration value="Active"/>
          <xsd:enumeration value="Inactive"/>
        </xsd:restriction>
      </xsd:simpleType>
    </xsd:element>
    <xsd:element name="Comment_x002f_s" ma:index="25" nillable="true" ma:displayName="Comment/s" ma:format="Dropdown" ma:internalName="Comment_x002f_s">
      <xsd:simpleType>
        <xsd:restriction base="dms:Text">
          <xsd:maxLength value="255"/>
        </xsd:restriction>
      </xsd:simpleType>
    </xsd:element>
    <xsd:element name="AreaofWorks" ma:index="26" nillable="true" ma:displayName="Package" ma:format="Dropdown" ma:internalName="AreaofWorks">
      <xsd:simpleType>
        <xsd:restriction base="dms:Choice">
          <xsd:enumeration value="LSR"/>
          <xsd:enumeration value="RAIL"/>
          <xsd:enumeration value="ETCS"/>
          <xsd:enumeration value="OLCR"/>
          <xsd:enumeration value="LGC"/>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Document_x0020_Number" ma:index="29" nillable="true" ma:displayName="Document Number" ma:internalName="Document_x0020_Number">
      <xsd:simpleType>
        <xsd:restriction base="dms:Text">
          <xsd:maxLength value="255"/>
        </xsd:restriction>
      </xsd:simpleType>
    </xsd:element>
    <xsd:element name="Revision" ma:index="30" nillable="true" ma:displayName="Revision" ma:format="Dropdown" ma:internalName="Revision">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QGISCF_x0020_Classification" ma:index="32" nillable="true" ma:displayName="QGISCF Classification" ma:description="QGISCF Confidentiality Classification Labels" ma:format="Dropdown" ma:internalName="QGISCF_x0020_Classification">
      <xsd:simpleType>
        <xsd:restriction base="dms:Choice">
          <xsd:enumeration value="OFFICIAL"/>
          <xsd:enumeration value="SENSITIVE"/>
          <xsd:enumeration value="PROTECTED"/>
        </xsd:restriction>
      </xsd:simpleType>
    </xsd:element>
    <xsd:element name="ArchiveAction" ma:index="33" nillable="true" ma:displayName="Archive Action" ma:format="Dropdown" ma:internalName="ArchiveAction">
      <xsd:simpleType>
        <xsd:restriction base="dms:Choice">
          <xsd:enumeration value="Yes"/>
          <xsd:enumeration value="Yes - All Contents"/>
          <xsd:enumeration value="No"/>
          <xsd:enumeration value="No - All Contents"/>
          <xsd:enumeration value="TBA"/>
          <xsd:enumeration value="Yes - Template"/>
          <xsd:enumeration value="Complete"/>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Comments" ma:index="35" nillable="true" ma:displayName="Comments" ma:format="Dropdown" ma:internalName="Comments">
      <xsd:simpleType>
        <xsd:restriction base="dms:Text">
          <xsd:maxLength value="255"/>
        </xsd:restriction>
      </xsd:simpleType>
    </xsd:element>
    <xsd:element name="CM10ArchiveContainer" ma:index="36" nillable="true" ma:displayName="CM10 Archive Container" ma:format="Dropdown" ma:internalName="CM10ArchiveContainer">
      <xsd:simpleType>
        <xsd:restriction base="dms:Text">
          <xsd:maxLength value="255"/>
        </xsd:restriction>
      </xsd:simpleType>
    </xsd:element>
    <xsd:element name="Zone" ma:index="39" nillable="true" ma:displayName="Zone" ma:format="Dropdown" ma:internalName="Zone">
      <xsd:simpleType>
        <xsd:restriction base="dms:Text">
          <xsd:maxLength value="255"/>
        </xsd:restriction>
      </xsd:simpleType>
    </xsd:element>
    <xsd:element name="Tranche" ma:index="40" nillable="true" ma:displayName="Tranche" ma:format="Dropdown" ma:internalName="Tranche">
      <xsd:simpleType>
        <xsd:restriction base="dms:Text">
          <xsd:maxLength value="255"/>
        </xsd:restriction>
      </xsd:simpleType>
    </xsd:element>
    <xsd:element name="TitleCorrection_x002d_Status" ma:index="41" nillable="true" ma:displayName="Title Correction - Status " ma:format="Dropdown" ma:internalName="TitleCorrection_x002d_Status">
      <xsd:simpleType>
        <xsd:restriction base="dms:Text">
          <xsd:maxLength value="255"/>
        </xsd:restriction>
      </xsd:simpleType>
    </xsd:element>
    <xsd:element name="Project" ma:index="42" nillable="true" ma:displayName="Project" ma:format="Dropdown" ma:internalName="Project">
      <xsd:simpleType>
        <xsd:restriction base="dms:Choice">
          <xsd:enumeration value="Rail"/>
          <xsd:enumeration value="LSR"/>
          <xsd:enumeration value="OLCR"/>
          <xsd:enumeration value="All Projects"/>
        </xsd:restriction>
      </xsd:simpleType>
    </xsd:element>
    <xsd:element name="TeamBinderHyperlink" ma:index="43" nillable="true" ma:displayName="TeamBinder Link" ma:format="Hyperlink" ma:internalName="TeamBinder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385804-fe68-4d91-8986-e8fd940491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882d3-798a-4f9d-aacc-36c6e0a50e9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fc1ed0-c3e8-436d-8a40-c4cb73b4d345}" ma:internalName="TaxCatchAll" ma:showField="CatchAllData" ma:web="f9385804-fe68-4d91-8986-e8fd94049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a32f2b-05ff-44b2-80b5-139e43cfe9fc">
      <Terms xmlns="http://schemas.microsoft.com/office/infopath/2007/PartnerControls"/>
    </lcf76f155ced4ddcb4097134ff3c332f>
    <TaxCatchAll xmlns="d27882d3-798a-4f9d-aacc-36c6e0a50e92" xsi:nil="true"/>
    <AreaofWorks xmlns="4aa32f2b-05ff-44b2-80b5-139e43cfe9fc" xsi:nil="true"/>
    <_ip_UnifiedCompliancePolicyUIAction xmlns="http://schemas.microsoft.com/sharepoint/v3" xsi:nil="true"/>
    <Zone xmlns="4aa32f2b-05ff-44b2-80b5-139e43cfe9fc" xsi:nil="true"/>
    <Comments xmlns="4aa32f2b-05ff-44b2-80b5-139e43cfe9fc" xsi:nil="true"/>
    <CM10ArchiveContainer xmlns="4aa32f2b-05ff-44b2-80b5-139e43cfe9fc" xsi:nil="true"/>
    <Document_x0020_Number xmlns="4aa32f2b-05ff-44b2-80b5-139e43cfe9fc" xsi:nil="true"/>
    <RFIStatus xmlns="4aa32f2b-05ff-44b2-80b5-139e43cfe9fc" xsi:nil="true"/>
    <_ip_UnifiedCompliancePolicyProperties xmlns="http://schemas.microsoft.com/sharepoint/v3" xsi:nil="true"/>
    <Tranche xmlns="4aa32f2b-05ff-44b2-80b5-139e43cfe9fc" xsi:nil="true"/>
    <TitleCorrection_x002d_Status xmlns="4aa32f2b-05ff-44b2-80b5-139e43cfe9fc" xsi:nil="true"/>
    <Comment_x002f_s xmlns="4aa32f2b-05ff-44b2-80b5-139e43cfe9fc" xsi:nil="true"/>
    <QGISCF_x0020_Classification xmlns="4aa32f2b-05ff-44b2-80b5-139e43cfe9fc" xsi:nil="true"/>
    <Revision xmlns="4aa32f2b-05ff-44b2-80b5-139e43cfe9fc" xsi:nil="true"/>
    <_Flow_SignoffStatus xmlns="4aa32f2b-05ff-44b2-80b5-139e43cfe9fc" xsi:nil="true"/>
    <ArchiveAction xmlns="4aa32f2b-05ff-44b2-80b5-139e43cfe9fc" xsi:nil="true"/>
    <TeamBinderHyperlink xmlns="4aa32f2b-05ff-44b2-80b5-139e43cfe9fc">
      <Url xsi:nil="true"/>
      <Description xsi:nil="true"/>
    </TeamBinderHyperlink>
    <Project xmlns="4aa32f2b-05ff-44b2-80b5-139e43cfe9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B187C-A42B-4C0D-8EE1-C71B2B1D9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a32f2b-05ff-44b2-80b5-139e43cfe9fc"/>
    <ds:schemaRef ds:uri="f9385804-fe68-4d91-8986-e8fd9404917c"/>
    <ds:schemaRef ds:uri="d27882d3-798a-4f9d-aacc-36c6e0a50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1119D-CAE3-432E-836C-A4ECB78C32F2}">
  <ds:schemaRefs>
    <ds:schemaRef ds:uri="http://schemas.microsoft.com/office/2006/metadata/properties"/>
    <ds:schemaRef ds:uri="http://schemas.microsoft.com/office/infopath/2007/PartnerControls"/>
    <ds:schemaRef ds:uri="4aa32f2b-05ff-44b2-80b5-139e43cfe9fc"/>
    <ds:schemaRef ds:uri="d27882d3-798a-4f9d-aacc-36c6e0a50e92"/>
    <ds:schemaRef ds:uri="http://schemas.microsoft.com/sharepoint/v3"/>
  </ds:schemaRefs>
</ds:datastoreItem>
</file>

<file path=customXml/itemProps3.xml><?xml version="1.0" encoding="utf-8"?>
<ds:datastoreItem xmlns:ds="http://schemas.openxmlformats.org/officeDocument/2006/customXml" ds:itemID="{7F8A9961-FB35-4284-B102-407D35879925}">
  <ds:schemaRefs>
    <ds:schemaRef ds:uri="http://schemas.microsoft.com/sharepoint/v3/contenttype/forms"/>
  </ds:schemaRefs>
</ds:datastoreItem>
</file>

<file path=docMetadata/LabelInfo.xml><?xml version="1.0" encoding="utf-8"?>
<clbl:labelList xmlns:clbl="http://schemas.microsoft.com/office/2020/mipLabelMetadata">
  <clbl:label id="{e3157958-3ed4-4e8a-bd8f-7c0689f4479f}" enabled="1" method="Standard" siteId="{f30f4711-e329-4e23-b2b0-bcf106239024}"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8</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Community engagement content example</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content example</dc:title>
  <dc:subject/>
  <dc:creator>Rebecca T Ho</dc:creator>
  <cp:keywords/>
  <dc:description/>
  <cp:lastModifiedBy>Rebecca T Ho</cp:lastModifiedBy>
  <cp:revision>95</cp:revision>
  <dcterms:created xsi:type="dcterms:W3CDTF">2026-09-07T02:32:00Z</dcterms:created>
  <dcterms:modified xsi:type="dcterms:W3CDTF">2026-09-07T04:34:00Z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0x010100B774F3B68614664E982BE0D8E0869E50</vt:lpwstr>
  </property>
  <property fmtid="{D5CDD505-2E9C-101B-9397-08002B2CF9AE}" pid="3" name="MediaServiceImageTags">
    <vt:lpwstr/>
  </property>
  <property fmtid="{D5CDD505-2E9C-101B-9397-08002B2CF9AE}" pid="4" name="MSIP_Label_e3157958-3ed4-4e8a-bd8f-7c0689f4479f_Enabled">
    <vt:lpwstr>true</vt:lpwstr>
  </property>
  <property fmtid="{D5CDD505-2E9C-101B-9397-08002B2CF9AE}" pid="5" name="MSIP_Label_e3157958-3ed4-4e8a-bd8f-7c0689f4479f_SetDate">
    <vt:lpwstr>2026-06-02T03:13:19Z</vt:lpwstr>
  </property>
  <property fmtid="{D5CDD505-2E9C-101B-9397-08002B2CF9AE}" pid="6" name="MSIP_Label_e3157958-3ed4-4e8a-bd8f-7c0689f4479f_Method">
    <vt:lpwstr>Standard</vt:lpwstr>
  </property>
  <property fmtid="{D5CDD505-2E9C-101B-9397-08002B2CF9AE}" pid="7" name="MSIP_Label_e3157958-3ed4-4e8a-bd8f-7c0689f4479f_Name">
    <vt:lpwstr>defa4170-0d19-0005-0004-bc88714345d2</vt:lpwstr>
  </property>
  <property fmtid="{D5CDD505-2E9C-101B-9397-08002B2CF9AE}" pid="8" name="MSIP_Label_e3157958-3ed4-4e8a-bd8f-7c0689f4479f_SiteId">
    <vt:lpwstr>f30f4711-e329-4e23-b2b0-bcf106239024</vt:lpwstr>
  </property>
  <property fmtid="{D5CDD505-2E9C-101B-9397-08002B2CF9AE}" pid="9" name="MSIP_Label_e3157958-3ed4-4e8a-bd8f-7c0689f4479f_ActionId">
    <vt:lpwstr>29a571a3-a999-49a8-8a4f-1b270a6b7a34</vt:lpwstr>
  </property>
  <property fmtid="{D5CDD505-2E9C-101B-9397-08002B2CF9AE}" pid="10" name="MSIP_Label_e3157958-3ed4-4e8a-bd8f-7c0689f4479f_ContentBits">
    <vt:lpwstr>0</vt:lpwstr>
  </property>
  <property fmtid="{D5CDD505-2E9C-101B-9397-08002B2CF9AE}" pid="11" name="MSIP_Label_e3157958-3ed4-4e8a-bd8f-7c0689f4479f_Tag">
    <vt:lpwstr>50, 3, 0, 1</vt:lpwstr>
  </property>
</Properties>
</file>