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EED1E" w14:textId="2BEEB5A1" w:rsidR="004C4F47" w:rsidRDefault="006706B5" w:rsidP="004C4F47">
      <w:pPr>
        <w:rPr>
          <w:b/>
          <w:bCs/>
        </w:rPr>
      </w:pPr>
      <w:r>
        <w:rPr>
          <w:b/>
          <w:bCs/>
        </w:rPr>
        <w:t>Works notice</w:t>
      </w:r>
    </w:p>
    <w:p w14:paraId="562DCE9C" w14:textId="5AD55F38" w:rsidR="00583D21" w:rsidRDefault="00E003F0" w:rsidP="004C4F47">
      <w:pPr>
        <w:rPr>
          <w:b/>
          <w:bCs/>
        </w:rPr>
      </w:pPr>
      <w:r>
        <w:rPr>
          <w:b/>
          <w:bCs/>
        </w:rPr>
        <w:t>September</w:t>
      </w:r>
      <w:r w:rsidR="00583D21">
        <w:rPr>
          <w:b/>
          <w:bCs/>
        </w:rPr>
        <w:t xml:space="preserve"> 202</w:t>
      </w:r>
      <w:r w:rsidR="006706B5">
        <w:rPr>
          <w:b/>
          <w:bCs/>
        </w:rPr>
        <w:t>6</w:t>
      </w:r>
    </w:p>
    <w:p w14:paraId="75BD5448" w14:textId="77777777" w:rsidR="006706B5" w:rsidRDefault="006706B5" w:rsidP="00E003F0">
      <w:pPr>
        <w:pStyle w:val="Heading1"/>
        <w:spacing w:before="0"/>
        <w:rPr>
          <w:lang w:val="en-US"/>
        </w:rPr>
      </w:pPr>
      <w:r w:rsidRPr="006706B5">
        <w:rPr>
          <w:lang w:val="en-US"/>
        </w:rPr>
        <w:t>Kuraby Open Level Crossing Removal</w:t>
      </w:r>
    </w:p>
    <w:p w14:paraId="5B2D3E7B" w14:textId="4FEDF34A" w:rsidR="00583D21" w:rsidRPr="00583D21" w:rsidRDefault="00E003F0" w:rsidP="004C4F47">
      <w:pPr>
        <w:rPr>
          <w:lang w:val="en-US"/>
        </w:rPr>
      </w:pPr>
      <w:r>
        <w:rPr>
          <w:lang w:val="en-US"/>
        </w:rPr>
        <w:t>Service relocations and bridge construction continue in September 2026</w:t>
      </w:r>
      <w:r w:rsidR="006706B5">
        <w:rPr>
          <w:lang w:val="en-US"/>
        </w:rPr>
        <w:t>.</w:t>
      </w:r>
    </w:p>
    <w:p w14:paraId="0B4B2A05" w14:textId="77777777" w:rsidR="006706B5" w:rsidRPr="00903714" w:rsidRDefault="006706B5" w:rsidP="00E003F0">
      <w:pPr>
        <w:pStyle w:val="Heading3"/>
      </w:pPr>
      <w:r w:rsidRPr="00903714">
        <w:t>What’s happening?</w:t>
      </w:r>
    </w:p>
    <w:p w14:paraId="43FABC07" w14:textId="77777777" w:rsidR="00E003F0" w:rsidRPr="00E003F0" w:rsidRDefault="00E003F0" w:rsidP="00E003F0">
      <w:pPr>
        <w:rPr>
          <w:rFonts w:eastAsiaTheme="majorEastAsia" w:cstheme="majorBidi"/>
          <w:color w:val="002549" w:themeColor="accent1"/>
          <w:sz w:val="28"/>
          <w:szCs w:val="24"/>
        </w:rPr>
      </w:pPr>
      <w:r w:rsidRPr="00E003F0">
        <w:rPr>
          <w:rFonts w:eastAsiaTheme="majorEastAsia" w:cstheme="majorBidi"/>
          <w:color w:val="002549" w:themeColor="accent1"/>
          <w:sz w:val="28"/>
          <w:szCs w:val="24"/>
        </w:rPr>
        <w:t>Underground services installation</w:t>
      </w:r>
    </w:p>
    <w:p w14:paraId="050C1F94" w14:textId="77777777" w:rsidR="00E003F0" w:rsidRPr="00E003F0" w:rsidRDefault="00E003F0" w:rsidP="00E003F0">
      <w:r w:rsidRPr="00E003F0">
        <w:t>New underground utility services will be installed under Beenleigh Road and the rail line, between St Davids Street and Warrigal Road. Works will include:</w:t>
      </w:r>
    </w:p>
    <w:p w14:paraId="3D242BBC" w14:textId="77777777" w:rsidR="00E003F0" w:rsidRPr="00E003F0" w:rsidRDefault="00E003F0" w:rsidP="00E003F0">
      <w:pPr>
        <w:pStyle w:val="ListParagraph"/>
        <w:numPr>
          <w:ilvl w:val="0"/>
          <w:numId w:val="29"/>
        </w:numPr>
      </w:pPr>
      <w:r w:rsidRPr="00E003F0">
        <w:t>vegetation removal, excavation, material deliveries and concrete works using excavators, compacting equipment, bucket trucks, borer lifts and cranes</w:t>
      </w:r>
    </w:p>
    <w:p w14:paraId="2FAEA344" w14:textId="77777777" w:rsidR="00E003F0" w:rsidRPr="00E003F0" w:rsidRDefault="00E003F0" w:rsidP="00E003F0">
      <w:pPr>
        <w:pStyle w:val="ListParagraph"/>
        <w:numPr>
          <w:ilvl w:val="0"/>
          <w:numId w:val="29"/>
        </w:numPr>
      </w:pPr>
      <w:r w:rsidRPr="00E003F0">
        <w:t xml:space="preserve">fencing, building laydown pads, and construction access installation </w:t>
      </w:r>
    </w:p>
    <w:p w14:paraId="59BA249E" w14:textId="77777777" w:rsidR="00E003F0" w:rsidRPr="00E003F0" w:rsidRDefault="00E003F0" w:rsidP="00E003F0">
      <w:pPr>
        <w:pStyle w:val="ListParagraph"/>
        <w:numPr>
          <w:ilvl w:val="0"/>
          <w:numId w:val="29"/>
        </w:numPr>
      </w:pPr>
      <w:r w:rsidRPr="00E003F0">
        <w:t>trenchless drilling, using micro-tunnelling and boring machines.</w:t>
      </w:r>
    </w:p>
    <w:p w14:paraId="551BB516" w14:textId="77777777" w:rsidR="00E003F0" w:rsidRPr="00E003F0" w:rsidRDefault="00E003F0" w:rsidP="00E003F0">
      <w:pPr>
        <w:rPr>
          <w:i/>
          <w:iCs/>
        </w:rPr>
      </w:pPr>
      <w:r w:rsidRPr="00E003F0">
        <w:rPr>
          <w:i/>
          <w:iCs/>
        </w:rPr>
        <w:t>Please see work area map below for locations.</w:t>
      </w:r>
    </w:p>
    <w:p w14:paraId="7477339B" w14:textId="77777777" w:rsidR="00E003F0" w:rsidRPr="00671DF7" w:rsidRDefault="00E003F0" w:rsidP="00E003F0">
      <w:pPr>
        <w:pStyle w:val="Heading4"/>
        <w:rPr>
          <w:lang w:val="en-US"/>
        </w:rPr>
      </w:pPr>
      <w:r w:rsidRPr="00671DF7">
        <w:rPr>
          <w:lang w:val="en-US"/>
        </w:rPr>
        <w:t>Services relocations</w:t>
      </w:r>
    </w:p>
    <w:p w14:paraId="1C03C9AE" w14:textId="77777777" w:rsidR="00E003F0" w:rsidRDefault="00E003F0" w:rsidP="00E003F0">
      <w:pPr>
        <w:pStyle w:val="BodyText"/>
        <w:rPr>
          <w:shd w:val="clear" w:color="auto" w:fill="FFFFFF"/>
        </w:rPr>
      </w:pPr>
      <w:r>
        <w:rPr>
          <w:shd w:val="clear" w:color="auto" w:fill="FFFFFF"/>
        </w:rPr>
        <w:t>Relocation of telecommunication and sewer assets</w:t>
      </w:r>
      <w:r w:rsidRPr="00CE2283">
        <w:rPr>
          <w:shd w:val="clear" w:color="auto" w:fill="FFFFFF"/>
        </w:rPr>
        <w:t xml:space="preserve"> will commence</w:t>
      </w:r>
      <w:r w:rsidRPr="00082301">
        <w:rPr>
          <w:shd w:val="clear" w:color="auto" w:fill="FFFFFF"/>
        </w:rPr>
        <w:t xml:space="preserve"> </w:t>
      </w:r>
      <w:r>
        <w:rPr>
          <w:shd w:val="clear" w:color="auto" w:fill="FFFFFF"/>
        </w:rPr>
        <w:t>between St Andrew Street and Winifred Street. Works will include:</w:t>
      </w:r>
    </w:p>
    <w:p w14:paraId="585CE22A" w14:textId="77777777" w:rsidR="00E003F0" w:rsidRDefault="00E003F0" w:rsidP="00E003F0">
      <w:pPr>
        <w:pStyle w:val="BodyText"/>
        <w:numPr>
          <w:ilvl w:val="0"/>
          <w:numId w:val="31"/>
        </w:numPr>
        <w:ind w:left="425" w:hanging="357"/>
      </w:pPr>
      <w:r>
        <w:t>installing temporary fencing</w:t>
      </w:r>
    </w:p>
    <w:p w14:paraId="7E5D49CF" w14:textId="77777777" w:rsidR="00E003F0" w:rsidRPr="00CE2283" w:rsidRDefault="00E003F0" w:rsidP="00E003F0">
      <w:pPr>
        <w:pStyle w:val="BodyText"/>
        <w:numPr>
          <w:ilvl w:val="0"/>
          <w:numId w:val="31"/>
        </w:numPr>
        <w:ind w:left="425" w:hanging="357"/>
      </w:pPr>
      <w:r w:rsidRPr="00CE2283">
        <w:t xml:space="preserve">material deliveries by heavy vehicles </w:t>
      </w:r>
    </w:p>
    <w:p w14:paraId="5BE58142" w14:textId="77777777" w:rsidR="00E003F0" w:rsidRPr="00CE2283" w:rsidRDefault="00E003F0" w:rsidP="00E003F0">
      <w:pPr>
        <w:pStyle w:val="BodyText"/>
        <w:numPr>
          <w:ilvl w:val="0"/>
          <w:numId w:val="31"/>
        </w:numPr>
        <w:ind w:left="425" w:hanging="357"/>
      </w:pPr>
      <w:r w:rsidRPr="00CE2283">
        <w:t>open trenching, earthworks and backfilling by excavators</w:t>
      </w:r>
    </w:p>
    <w:p w14:paraId="0E9CB2F2" w14:textId="77777777" w:rsidR="00E003F0" w:rsidRPr="00CE2283" w:rsidRDefault="00E003F0" w:rsidP="00E003F0">
      <w:pPr>
        <w:pStyle w:val="BodyText"/>
        <w:numPr>
          <w:ilvl w:val="0"/>
          <w:numId w:val="31"/>
        </w:numPr>
        <w:ind w:left="425" w:hanging="357"/>
      </w:pPr>
      <w:r w:rsidRPr="00CE2283">
        <w:t>installing new conduits and cables</w:t>
      </w:r>
      <w:r>
        <w:t>, and sewer pipes</w:t>
      </w:r>
      <w:r w:rsidRPr="00CE2283">
        <w:t>.</w:t>
      </w:r>
    </w:p>
    <w:p w14:paraId="2C89ABF5" w14:textId="77777777" w:rsidR="00E003F0" w:rsidRDefault="00E003F0" w:rsidP="00E003F0">
      <w:pPr>
        <w:rPr>
          <w:shd w:val="clear" w:color="auto" w:fill="FFFFFF"/>
        </w:rPr>
      </w:pPr>
      <w:r w:rsidRPr="000F5556">
        <w:rPr>
          <w:shd w:val="clear" w:color="auto" w:fill="FFFFFF"/>
        </w:rPr>
        <w:t>Telstra and Optus will provide advance notification of any service interruptions.</w:t>
      </w:r>
    </w:p>
    <w:p w14:paraId="389698C4" w14:textId="77777777" w:rsidR="00E003F0" w:rsidRPr="00671DF7" w:rsidRDefault="00E003F0" w:rsidP="00E003F0">
      <w:pPr>
        <w:pStyle w:val="Heading4"/>
      </w:pPr>
      <w:r w:rsidRPr="00671DF7">
        <w:t>Bridge construction works</w:t>
      </w:r>
    </w:p>
    <w:p w14:paraId="046F6AFA" w14:textId="77777777" w:rsidR="00E003F0" w:rsidRDefault="00E003F0" w:rsidP="00E003F0">
      <w:pPr>
        <w:pStyle w:val="ListParagraph"/>
        <w:numPr>
          <w:ilvl w:val="0"/>
          <w:numId w:val="30"/>
        </w:numPr>
        <w:spacing w:before="0" w:line="276" w:lineRule="auto"/>
        <w:ind w:left="425" w:hanging="425"/>
        <w:contextualSpacing w:val="0"/>
      </w:pPr>
      <w:r>
        <w:t>Cutting and welding reinforced steel</w:t>
      </w:r>
    </w:p>
    <w:p w14:paraId="4167AF25" w14:textId="77777777" w:rsidR="00E003F0" w:rsidRDefault="00E003F0" w:rsidP="00E003F0">
      <w:pPr>
        <w:pStyle w:val="ListParagraph"/>
        <w:numPr>
          <w:ilvl w:val="0"/>
          <w:numId w:val="30"/>
        </w:numPr>
        <w:spacing w:line="276" w:lineRule="auto"/>
        <w:ind w:left="425" w:hanging="425"/>
        <w:contextualSpacing w:val="0"/>
      </w:pPr>
      <w:r>
        <w:t>Concrete pours, sometimes out of hours</w:t>
      </w:r>
    </w:p>
    <w:p w14:paraId="41B6EC5E" w14:textId="77777777" w:rsidR="00E003F0" w:rsidRDefault="00E003F0" w:rsidP="00E003F0">
      <w:pPr>
        <w:pStyle w:val="ListParagraph"/>
        <w:numPr>
          <w:ilvl w:val="0"/>
          <w:numId w:val="30"/>
        </w:numPr>
        <w:spacing w:before="0" w:line="276" w:lineRule="auto"/>
        <w:ind w:left="425" w:hanging="425"/>
        <w:contextualSpacing w:val="0"/>
      </w:pPr>
      <w:r>
        <w:lastRenderedPageBreak/>
        <w:t>Precast panel deliveries and installation</w:t>
      </w:r>
    </w:p>
    <w:p w14:paraId="2196A865" w14:textId="77777777" w:rsidR="00E003F0" w:rsidRPr="00320247" w:rsidRDefault="00E003F0" w:rsidP="00E003F0">
      <w:pPr>
        <w:pStyle w:val="ListParagraph"/>
        <w:numPr>
          <w:ilvl w:val="0"/>
          <w:numId w:val="30"/>
        </w:numPr>
        <w:spacing w:before="0" w:line="276" w:lineRule="auto"/>
        <w:ind w:left="425" w:hanging="425"/>
        <w:contextualSpacing w:val="0"/>
      </w:pPr>
      <w:r>
        <w:t>Material fill deliveries and compaction.</w:t>
      </w:r>
    </w:p>
    <w:p w14:paraId="2BC6E0CB" w14:textId="77777777" w:rsidR="00E003F0" w:rsidRPr="00671DF7" w:rsidRDefault="00E003F0" w:rsidP="00E003F0">
      <w:pPr>
        <w:pStyle w:val="Heading4"/>
      </w:pPr>
      <w:r w:rsidRPr="00671DF7">
        <w:t>Winifred Street upgrade works</w:t>
      </w:r>
    </w:p>
    <w:p w14:paraId="07AA84C5" w14:textId="77777777" w:rsidR="00E003F0" w:rsidRPr="00AF2A64" w:rsidRDefault="00E003F0" w:rsidP="00E003F0">
      <w:pPr>
        <w:pStyle w:val="ListBullet"/>
        <w:numPr>
          <w:ilvl w:val="0"/>
          <w:numId w:val="0"/>
        </w:numPr>
        <w:rPr>
          <w:shd w:val="clear" w:color="auto" w:fill="FFFFFF"/>
          <w:lang w:eastAsia="en-US"/>
        </w:rPr>
      </w:pPr>
      <w:r w:rsidRPr="00AF2A64">
        <w:rPr>
          <w:shd w:val="clear" w:color="auto" w:fill="FFFFFF"/>
          <w:lang w:eastAsia="en-US"/>
        </w:rPr>
        <w:t>Works will continue to upgrade Winifred Street including:</w:t>
      </w:r>
    </w:p>
    <w:p w14:paraId="33B435CF" w14:textId="77777777" w:rsidR="00E003F0" w:rsidRPr="00AF2A64" w:rsidRDefault="00E003F0" w:rsidP="00E003F0">
      <w:pPr>
        <w:pStyle w:val="ListBullet"/>
        <w:spacing w:after="80"/>
        <w:contextualSpacing w:val="0"/>
      </w:pPr>
      <w:r w:rsidRPr="00AF2A64">
        <w:t>removing existing road surface and curbing</w:t>
      </w:r>
    </w:p>
    <w:p w14:paraId="2381218A" w14:textId="77777777" w:rsidR="00E003F0" w:rsidRPr="00AF2A64" w:rsidRDefault="00E003F0" w:rsidP="00E003F0">
      <w:pPr>
        <w:pStyle w:val="ListBullet"/>
        <w:spacing w:after="80"/>
        <w:contextualSpacing w:val="0"/>
      </w:pPr>
      <w:r w:rsidRPr="00AF2A64">
        <w:t>excavation and installing stormwater drainage</w:t>
      </w:r>
    </w:p>
    <w:p w14:paraId="2BF06EB8" w14:textId="77777777" w:rsidR="00E003F0" w:rsidRDefault="00E003F0" w:rsidP="00E003F0">
      <w:pPr>
        <w:pStyle w:val="ListBullet"/>
        <w:spacing w:after="80"/>
        <w:contextualSpacing w:val="0"/>
      </w:pPr>
      <w:r w:rsidRPr="00AF2A64">
        <w:t>backfilling, and rebuilding road surface.</w:t>
      </w:r>
    </w:p>
    <w:p w14:paraId="41D45C8A" w14:textId="77777777" w:rsidR="00E003F0" w:rsidRPr="00671DF7" w:rsidRDefault="00E003F0" w:rsidP="00E003F0">
      <w:pPr>
        <w:pStyle w:val="Heading4"/>
      </w:pPr>
      <w:r w:rsidRPr="00671DF7">
        <w:t>Protective gantry installation</w:t>
      </w:r>
    </w:p>
    <w:p w14:paraId="0AEEEFDB" w14:textId="77777777" w:rsidR="00E003F0" w:rsidRDefault="00E003F0" w:rsidP="00E003F0">
      <w:pPr>
        <w:spacing w:after="0"/>
        <w:rPr>
          <w:lang w:val="en-US"/>
        </w:rPr>
      </w:pPr>
      <w:r>
        <w:rPr>
          <w:lang w:val="en-US"/>
        </w:rPr>
        <w:t xml:space="preserve">A protective gantry will be installed on the southern pedestrian approach to the level crossing, next to the St Andrew Street work area. </w:t>
      </w:r>
    </w:p>
    <w:p w14:paraId="5C0C3FCC" w14:textId="77777777" w:rsidR="00E003F0" w:rsidRDefault="00E003F0" w:rsidP="00E003F0">
      <w:pPr>
        <w:keepNext/>
        <w:keepLines/>
        <w:spacing w:before="0" w:line="440" w:lineRule="atLeast"/>
        <w:outlineLvl w:val="2"/>
        <w:rPr>
          <w:lang w:val="en-US"/>
        </w:rPr>
      </w:pPr>
      <w:r>
        <w:rPr>
          <w:lang w:val="en-US"/>
        </w:rPr>
        <w:t>The gantry will make sure safe access is maintained as bridge construction occurs overhead.</w:t>
      </w:r>
    </w:p>
    <w:p w14:paraId="487BAD05" w14:textId="77777777" w:rsidR="00E003F0" w:rsidRPr="002F6E7D" w:rsidRDefault="00E003F0" w:rsidP="00E003F0">
      <w:pPr>
        <w:pStyle w:val="Heading4"/>
      </w:pPr>
      <w:r w:rsidRPr="002F6E7D">
        <w:t>Changes to pedestrian detour – St Andrew Street</w:t>
      </w:r>
    </w:p>
    <w:p w14:paraId="4BA976DA" w14:textId="77777777" w:rsidR="00E003F0" w:rsidRDefault="00E003F0" w:rsidP="00E003F0">
      <w:r w:rsidRPr="00CE2283">
        <w:t>Pedestrian access from St Andrew Street to the pedestrian level crossing will be detoured via existing paths</w:t>
      </w:r>
      <w:r>
        <w:t xml:space="preserve"> on Alpita Street, Strathmore Street and Beenleigh Road.</w:t>
      </w:r>
    </w:p>
    <w:p w14:paraId="6A5244B7" w14:textId="77777777" w:rsidR="00E003F0" w:rsidRDefault="00E003F0" w:rsidP="00E003F0">
      <w:pPr>
        <w:rPr>
          <w:bCs/>
        </w:rPr>
      </w:pPr>
      <w:r w:rsidRPr="00995B8A">
        <w:t>As construction activities</w:t>
      </w:r>
      <w:r>
        <w:t xml:space="preserve"> increase, these changes are necessary to keep the community and construction team safe.</w:t>
      </w:r>
    </w:p>
    <w:p w14:paraId="312DDB5D" w14:textId="4D10889C" w:rsidR="00E003F0" w:rsidRPr="00E003F0" w:rsidRDefault="00E003F0" w:rsidP="00E003F0">
      <w:pPr>
        <w:rPr>
          <w:bCs/>
        </w:rPr>
      </w:pPr>
      <w:r w:rsidRPr="00CE2283">
        <w:rPr>
          <w:i/>
          <w:iCs/>
        </w:rPr>
        <w:t xml:space="preserve">Please see map </w:t>
      </w:r>
      <w:r>
        <w:rPr>
          <w:i/>
          <w:iCs/>
        </w:rPr>
        <w:t>below</w:t>
      </w:r>
      <w:r w:rsidRPr="00CE2283">
        <w:rPr>
          <w:i/>
          <w:iCs/>
        </w:rPr>
        <w:t>.</w:t>
      </w:r>
    </w:p>
    <w:p w14:paraId="3A82F51B" w14:textId="77777777" w:rsidR="00E003F0" w:rsidRDefault="00E003F0" w:rsidP="00E003F0">
      <w:pPr>
        <w:keepNext/>
        <w:keepLines/>
        <w:spacing w:before="0" w:line="440" w:lineRule="atLeast"/>
        <w:outlineLvl w:val="2"/>
        <w:rPr>
          <w:i/>
          <w:iCs/>
        </w:rPr>
      </w:pPr>
    </w:p>
    <w:p w14:paraId="4D258FDF" w14:textId="77D15904" w:rsidR="00E003F0" w:rsidRDefault="00E003F0" w:rsidP="00E003F0">
      <w:pPr>
        <w:keepNext/>
        <w:keepLines/>
        <w:spacing w:before="0" w:line="440" w:lineRule="atLeast"/>
        <w:outlineLvl w:val="2"/>
        <w:rPr>
          <w:lang w:val="en-US"/>
        </w:rPr>
      </w:pPr>
      <w:r>
        <w:rPr>
          <w:noProof/>
          <w:lang w:val="en-US"/>
        </w:rPr>
        <w:drawing>
          <wp:inline distT="0" distB="0" distL="0" distR="0" wp14:anchorId="3550D9E7" wp14:editId="373043E0">
            <wp:extent cx="5175515" cy="5148082"/>
            <wp:effectExtent l="0" t="0" r="6350" b="0"/>
            <wp:docPr id="2121331902" name="Picture 2" descr="The diagram illustrates a map of Kuraby with various streets, schools, and points of interest, including pedestrian detours and road closu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331902" name="Picture 2" descr="The diagram illustrates a map of Kuraby with various streets, schools, and points of interest, including pedestrian detours and road closure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75515" cy="5148082"/>
                    </a:xfrm>
                    <a:prstGeom prst="rect">
                      <a:avLst/>
                    </a:prstGeom>
                  </pic:spPr>
                </pic:pic>
              </a:graphicData>
            </a:graphic>
          </wp:inline>
        </w:drawing>
      </w:r>
    </w:p>
    <w:p w14:paraId="6EED6577" w14:textId="3A800352" w:rsidR="006706B5" w:rsidRPr="00903714" w:rsidRDefault="006706B5" w:rsidP="00E003F0">
      <w:pPr>
        <w:keepNext/>
        <w:keepLines/>
        <w:spacing w:before="480" w:line="440" w:lineRule="atLeast"/>
        <w:outlineLvl w:val="2"/>
        <w:rPr>
          <w:rFonts w:eastAsiaTheme="majorEastAsia" w:cstheme="majorBidi"/>
          <w:color w:val="004180" w:themeColor="accent2"/>
          <w:sz w:val="36"/>
          <w:szCs w:val="28"/>
        </w:rPr>
      </w:pPr>
      <w:r w:rsidRPr="00903714">
        <w:rPr>
          <w:rFonts w:eastAsiaTheme="majorEastAsia" w:cstheme="majorBidi"/>
          <w:color w:val="004180" w:themeColor="accent2"/>
          <w:sz w:val="36"/>
          <w:szCs w:val="28"/>
        </w:rPr>
        <w:t>Work hours</w:t>
      </w:r>
    </w:p>
    <w:p w14:paraId="245A665E" w14:textId="77777777" w:rsidR="006706B5" w:rsidRPr="00903714" w:rsidRDefault="006706B5" w:rsidP="006706B5">
      <w:r w:rsidRPr="00903714">
        <w:rPr>
          <w:b/>
          <w:bCs/>
        </w:rPr>
        <w:t>Standard hours:</w:t>
      </w:r>
      <w:r w:rsidRPr="00903714">
        <w:t xml:space="preserve"> 6:30am to 6:30pm, Monday to Saturday</w:t>
      </w:r>
    </w:p>
    <w:p w14:paraId="3B15D96C" w14:textId="77777777" w:rsidR="006706B5" w:rsidRDefault="006706B5" w:rsidP="006706B5">
      <w:r w:rsidRPr="00903714">
        <w:rPr>
          <w:b/>
          <w:bCs/>
        </w:rPr>
        <w:t>Out of hours works:</w:t>
      </w:r>
      <w:r w:rsidRPr="00903714">
        <w:t xml:space="preserve"> 6:30am to 6:30pm Sunday, and 7pm to 5am Sunday to Thursday</w:t>
      </w:r>
    </w:p>
    <w:p w14:paraId="054D48D7" w14:textId="77777777" w:rsidR="00E003F0" w:rsidRPr="00046EB1" w:rsidRDefault="00E003F0" w:rsidP="00E003F0">
      <w:pPr>
        <w:spacing w:before="0" w:after="80"/>
        <w:ind w:right="444"/>
        <w:rPr>
          <w:color w:val="005EB8"/>
          <w:lang w:eastAsia="en-AU"/>
        </w:rPr>
      </w:pPr>
      <w:r w:rsidRPr="00046EB1">
        <w:rPr>
          <w:color w:val="005EB8"/>
          <w:lang w:eastAsia="en-AU"/>
        </w:rPr>
        <w:t>We appreciate your patience during these works. We will continue to keep you updated as works progress.</w:t>
      </w:r>
    </w:p>
    <w:p w14:paraId="5042E3B1" w14:textId="77777777" w:rsidR="006706B5" w:rsidRPr="00903714" w:rsidRDefault="006706B5" w:rsidP="006706B5">
      <w:pPr>
        <w:keepNext/>
        <w:keepLines/>
        <w:spacing w:before="480" w:line="440" w:lineRule="atLeast"/>
        <w:outlineLvl w:val="2"/>
        <w:rPr>
          <w:rFonts w:eastAsiaTheme="majorEastAsia" w:cstheme="majorBidi"/>
          <w:color w:val="004180" w:themeColor="accent2"/>
          <w:sz w:val="36"/>
          <w:szCs w:val="28"/>
        </w:rPr>
      </w:pPr>
      <w:r w:rsidRPr="00903714">
        <w:rPr>
          <w:rFonts w:eastAsiaTheme="majorEastAsia" w:cstheme="majorBidi"/>
          <w:color w:val="004180" w:themeColor="accent2"/>
          <w:sz w:val="36"/>
          <w:szCs w:val="28"/>
        </w:rPr>
        <w:t>What to expect</w:t>
      </w:r>
    </w:p>
    <w:p w14:paraId="3D6C91FF" w14:textId="77777777" w:rsidR="00E003F0" w:rsidRDefault="00E003F0" w:rsidP="00E003F0">
      <w:pPr>
        <w:pStyle w:val="ListParagraph"/>
        <w:numPr>
          <w:ilvl w:val="0"/>
          <w:numId w:val="28"/>
        </w:numPr>
        <w:ind w:left="360"/>
      </w:pPr>
      <w:r>
        <w:t>Noise, dust, odour and vibration, with water carts to supress dust as required</w:t>
      </w:r>
    </w:p>
    <w:p w14:paraId="0929C3D9" w14:textId="77777777" w:rsidR="00E003F0" w:rsidRDefault="00E003F0" w:rsidP="00E003F0">
      <w:pPr>
        <w:pStyle w:val="ListParagraph"/>
        <w:numPr>
          <w:ilvl w:val="0"/>
          <w:numId w:val="28"/>
        </w:numPr>
        <w:ind w:left="360"/>
      </w:pPr>
      <w:r w:rsidRPr="00671DF7">
        <w:t>Heavy/light construction vehicles with flashing lights and reversing beepers.</w:t>
      </w:r>
    </w:p>
    <w:p w14:paraId="224B2377" w14:textId="77777777" w:rsidR="00E003F0" w:rsidRDefault="00E003F0" w:rsidP="00E003F0">
      <w:pPr>
        <w:pStyle w:val="ListParagraph"/>
        <w:numPr>
          <w:ilvl w:val="0"/>
          <w:numId w:val="28"/>
        </w:numPr>
        <w:ind w:left="360"/>
      </w:pPr>
      <w:r>
        <w:lastRenderedPageBreak/>
        <w:t>Vehicle and pedestrian changes, with traffic control and signage, on:</w:t>
      </w:r>
    </w:p>
    <w:p w14:paraId="379C5895" w14:textId="77777777" w:rsidR="00E003F0" w:rsidRDefault="00E003F0" w:rsidP="00E003F0">
      <w:pPr>
        <w:pStyle w:val="ListParagraph"/>
        <w:numPr>
          <w:ilvl w:val="1"/>
          <w:numId w:val="28"/>
        </w:numPr>
        <w:ind w:left="1080"/>
      </w:pPr>
      <w:r>
        <w:t>Beenleigh Road</w:t>
      </w:r>
    </w:p>
    <w:p w14:paraId="03FF297E" w14:textId="77777777" w:rsidR="00E003F0" w:rsidRDefault="00E003F0" w:rsidP="00E003F0">
      <w:pPr>
        <w:pStyle w:val="ListParagraph"/>
        <w:numPr>
          <w:ilvl w:val="1"/>
          <w:numId w:val="28"/>
        </w:numPr>
        <w:ind w:left="1080"/>
      </w:pPr>
      <w:r>
        <w:t>Jacob Lane</w:t>
      </w:r>
    </w:p>
    <w:p w14:paraId="6EE786AF" w14:textId="77777777" w:rsidR="00E003F0" w:rsidRDefault="00E003F0" w:rsidP="00E003F0">
      <w:pPr>
        <w:pStyle w:val="ListParagraph"/>
        <w:numPr>
          <w:ilvl w:val="1"/>
          <w:numId w:val="28"/>
        </w:numPr>
        <w:ind w:left="1080"/>
      </w:pPr>
      <w:r>
        <w:t>St Andrew Street</w:t>
      </w:r>
    </w:p>
    <w:p w14:paraId="4326E574" w14:textId="77777777" w:rsidR="00E003F0" w:rsidRDefault="00E003F0" w:rsidP="00E003F0">
      <w:pPr>
        <w:pStyle w:val="ListParagraph"/>
        <w:numPr>
          <w:ilvl w:val="1"/>
          <w:numId w:val="28"/>
        </w:numPr>
        <w:ind w:left="1080"/>
      </w:pPr>
      <w:r>
        <w:t>Alpita Street</w:t>
      </w:r>
    </w:p>
    <w:p w14:paraId="463D72F9" w14:textId="77777777" w:rsidR="00E003F0" w:rsidRDefault="00E003F0" w:rsidP="00E003F0">
      <w:pPr>
        <w:pStyle w:val="ListParagraph"/>
        <w:numPr>
          <w:ilvl w:val="1"/>
          <w:numId w:val="28"/>
        </w:numPr>
        <w:ind w:left="1080"/>
      </w:pPr>
      <w:r>
        <w:t>Strathmore Street</w:t>
      </w:r>
    </w:p>
    <w:p w14:paraId="3E70A083" w14:textId="77777777" w:rsidR="00E003F0" w:rsidRDefault="00E003F0" w:rsidP="00E003F0">
      <w:pPr>
        <w:pStyle w:val="ListParagraph"/>
        <w:numPr>
          <w:ilvl w:val="1"/>
          <w:numId w:val="28"/>
        </w:numPr>
        <w:ind w:left="1080"/>
      </w:pPr>
      <w:r>
        <w:t>Donegal Street</w:t>
      </w:r>
    </w:p>
    <w:p w14:paraId="01CA8435" w14:textId="77777777" w:rsidR="00E003F0" w:rsidRDefault="00E003F0" w:rsidP="00E003F0">
      <w:pPr>
        <w:pStyle w:val="ListParagraph"/>
        <w:numPr>
          <w:ilvl w:val="1"/>
          <w:numId w:val="28"/>
        </w:numPr>
        <w:ind w:left="1080"/>
      </w:pPr>
      <w:r>
        <w:t>Winifred Street</w:t>
      </w:r>
    </w:p>
    <w:p w14:paraId="513E84B9" w14:textId="77777777" w:rsidR="00E003F0" w:rsidRDefault="00E003F0" w:rsidP="00E003F0">
      <w:pPr>
        <w:pStyle w:val="ListParagraph"/>
        <w:numPr>
          <w:ilvl w:val="1"/>
          <w:numId w:val="28"/>
        </w:numPr>
        <w:ind w:left="1080"/>
      </w:pPr>
      <w:r>
        <w:t>Corella Place</w:t>
      </w:r>
    </w:p>
    <w:p w14:paraId="66769223" w14:textId="77777777" w:rsidR="00E003F0" w:rsidRDefault="00E003F0" w:rsidP="00E003F0">
      <w:pPr>
        <w:pStyle w:val="ListParagraph"/>
        <w:numPr>
          <w:ilvl w:val="0"/>
          <w:numId w:val="28"/>
        </w:numPr>
        <w:ind w:left="360"/>
      </w:pPr>
      <w:r>
        <w:t>Temporary parking closures within:</w:t>
      </w:r>
    </w:p>
    <w:p w14:paraId="6DD12CE4" w14:textId="77777777" w:rsidR="00E003F0" w:rsidRDefault="00E003F0" w:rsidP="00E003F0">
      <w:pPr>
        <w:pStyle w:val="ListParagraph"/>
        <w:numPr>
          <w:ilvl w:val="1"/>
          <w:numId w:val="28"/>
        </w:numPr>
        <w:ind w:left="1080"/>
      </w:pPr>
      <w:r>
        <w:t>Kuraby station park ‘n’ ride</w:t>
      </w:r>
    </w:p>
    <w:p w14:paraId="0CB4216A" w14:textId="77777777" w:rsidR="00E003F0" w:rsidRDefault="00E003F0" w:rsidP="00E003F0">
      <w:pPr>
        <w:pStyle w:val="ListParagraph"/>
        <w:numPr>
          <w:ilvl w:val="1"/>
          <w:numId w:val="28"/>
        </w:numPr>
        <w:ind w:left="1080"/>
      </w:pPr>
      <w:r>
        <w:t>Wally Tate Park</w:t>
      </w:r>
    </w:p>
    <w:p w14:paraId="75729946" w14:textId="77777777" w:rsidR="00E003F0" w:rsidRDefault="00E003F0" w:rsidP="00E003F0">
      <w:pPr>
        <w:pStyle w:val="ListParagraph"/>
        <w:numPr>
          <w:ilvl w:val="1"/>
          <w:numId w:val="28"/>
        </w:numPr>
        <w:ind w:left="1080"/>
      </w:pPr>
      <w:r>
        <w:t>Jacob Lane</w:t>
      </w:r>
    </w:p>
    <w:p w14:paraId="486F145B" w14:textId="77777777" w:rsidR="00E003F0" w:rsidRDefault="00E003F0" w:rsidP="00E003F0">
      <w:pPr>
        <w:pStyle w:val="ListParagraph"/>
        <w:numPr>
          <w:ilvl w:val="1"/>
          <w:numId w:val="28"/>
        </w:numPr>
        <w:ind w:left="1080"/>
      </w:pPr>
      <w:r>
        <w:t>St Andrew Street</w:t>
      </w:r>
    </w:p>
    <w:p w14:paraId="686CBFB2" w14:textId="77777777" w:rsidR="00E003F0" w:rsidRDefault="00E003F0" w:rsidP="00E003F0">
      <w:pPr>
        <w:pStyle w:val="ListParagraph"/>
        <w:numPr>
          <w:ilvl w:val="0"/>
          <w:numId w:val="28"/>
        </w:numPr>
        <w:ind w:left="360"/>
      </w:pPr>
      <w:r>
        <w:t>Short term service outages, including sewer and telecommunications.</w:t>
      </w:r>
    </w:p>
    <w:p w14:paraId="640A63D9" w14:textId="77777777" w:rsidR="00E003F0" w:rsidRPr="00E003F0" w:rsidRDefault="00E003F0" w:rsidP="00E003F0">
      <w:pPr>
        <w:pStyle w:val="ListParagraph"/>
        <w:numPr>
          <w:ilvl w:val="0"/>
          <w:numId w:val="28"/>
        </w:numPr>
        <w:ind w:left="360"/>
      </w:pPr>
      <w:r w:rsidRPr="00E003F0">
        <w:t>Qualified fauna spotters/ catchers during vegetation clearing works, as required.</w:t>
      </w:r>
    </w:p>
    <w:p w14:paraId="273FED1B" w14:textId="5A8CBBB8" w:rsidR="00E003F0" w:rsidRDefault="00E003F0" w:rsidP="00E003F0">
      <w:pPr>
        <w:pStyle w:val="ListParagraph"/>
        <w:numPr>
          <w:ilvl w:val="0"/>
          <w:numId w:val="28"/>
        </w:numPr>
        <w:ind w:left="360"/>
      </w:pPr>
      <w:r w:rsidRPr="00671DF7">
        <w:t>Works around Kuraby Square, Kuraby Mosque and Kuraby station. Access will be maintained at all times.</w:t>
      </w:r>
    </w:p>
    <w:p w14:paraId="7D6D32F5" w14:textId="77777777" w:rsidR="00E003F0" w:rsidRPr="00671DF7" w:rsidRDefault="00E003F0" w:rsidP="00E003F0">
      <w:pPr>
        <w:pStyle w:val="Heading4"/>
      </w:pPr>
      <w:r w:rsidRPr="00671DF7">
        <w:t>Track closures and travel changes on the Beenleigh and Gold Coast lines</w:t>
      </w:r>
    </w:p>
    <w:p w14:paraId="2FD7C3CD" w14:textId="77777777" w:rsidR="00E003F0" w:rsidRDefault="00E003F0" w:rsidP="00E003F0">
      <w:pPr>
        <w:spacing w:after="0"/>
        <w:suppressOverlap/>
        <w:rPr>
          <w:lang w:val="en-US"/>
        </w:rPr>
      </w:pPr>
      <w:r w:rsidRPr="00CE2283">
        <w:rPr>
          <w:lang w:val="en-US"/>
        </w:rPr>
        <w:t xml:space="preserve">From </w:t>
      </w:r>
      <w:r w:rsidRPr="00CE2283">
        <w:rPr>
          <w:b/>
          <w:bCs/>
          <w:lang w:val="en-US"/>
        </w:rPr>
        <w:t xml:space="preserve">Wednesday 19 September to </w:t>
      </w:r>
      <w:r>
        <w:rPr>
          <w:b/>
          <w:bCs/>
          <w:lang w:val="en-US"/>
        </w:rPr>
        <w:t>Monday</w:t>
      </w:r>
      <w:r w:rsidRPr="00CE2283">
        <w:rPr>
          <w:b/>
          <w:bCs/>
          <w:lang w:val="en-US"/>
        </w:rPr>
        <w:t xml:space="preserve"> </w:t>
      </w:r>
      <w:r>
        <w:rPr>
          <w:b/>
          <w:bCs/>
          <w:lang w:val="en-US"/>
        </w:rPr>
        <w:t>5</w:t>
      </w:r>
      <w:r w:rsidRPr="00CE2283">
        <w:rPr>
          <w:b/>
          <w:bCs/>
          <w:lang w:val="en-US"/>
        </w:rPr>
        <w:t xml:space="preserve"> October 2026</w:t>
      </w:r>
      <w:r w:rsidRPr="00CE2283">
        <w:rPr>
          <w:lang w:val="en-US"/>
        </w:rPr>
        <w:t>, there will be major track closures on the Beenleigh and Gold Coast lines for works on multiple rail projects, including the Logan and Gold Coast Faster Rail project.</w:t>
      </w:r>
      <w:r w:rsidRPr="00CE2283">
        <w:rPr>
          <w:lang w:val="en-US"/>
        </w:rPr>
        <w:br/>
      </w:r>
      <w:r w:rsidRPr="00CE2283">
        <w:rPr>
          <w:lang w:val="en-US"/>
        </w:rPr>
        <w:br/>
        <w:t>Please plan ahead, consider your travel options and allow plenty of travel time.</w:t>
      </w:r>
    </w:p>
    <w:p w14:paraId="5F617B1D" w14:textId="77777777" w:rsidR="00E003F0" w:rsidRDefault="00E003F0" w:rsidP="00E003F0">
      <w:pPr>
        <w:spacing w:after="0"/>
        <w:suppressOverlap/>
        <w:rPr>
          <w:lang w:val="en-US"/>
        </w:rPr>
      </w:pPr>
      <w:r w:rsidRPr="00671DF7">
        <w:rPr>
          <w:lang w:val="en-US"/>
        </w:rPr>
        <w:t xml:space="preserve">Download the </w:t>
      </w:r>
      <w:proofErr w:type="spellStart"/>
      <w:r w:rsidRPr="00671DF7">
        <w:rPr>
          <w:b/>
          <w:bCs/>
          <w:lang w:val="en-US"/>
        </w:rPr>
        <w:t>Translink</w:t>
      </w:r>
      <w:proofErr w:type="spellEnd"/>
      <w:r w:rsidRPr="00671DF7">
        <w:rPr>
          <w:b/>
          <w:bCs/>
          <w:lang w:val="en-US"/>
        </w:rPr>
        <w:t xml:space="preserve"> app</w:t>
      </w:r>
      <w:r w:rsidRPr="00671DF7">
        <w:rPr>
          <w:lang w:val="en-US"/>
        </w:rPr>
        <w:t xml:space="preserve">, visit </w:t>
      </w:r>
      <w:r w:rsidRPr="00671DF7">
        <w:rPr>
          <w:b/>
          <w:bCs/>
          <w:lang w:val="en-US"/>
        </w:rPr>
        <w:t>translink.com.au</w:t>
      </w:r>
      <w:r w:rsidRPr="00671DF7">
        <w:rPr>
          <w:lang w:val="en-US"/>
        </w:rPr>
        <w:t xml:space="preserve"> or call </w:t>
      </w:r>
      <w:r w:rsidRPr="00671DF7">
        <w:rPr>
          <w:b/>
          <w:bCs/>
          <w:lang w:val="en-US"/>
        </w:rPr>
        <w:t>13 12 30</w:t>
      </w:r>
      <w:r w:rsidRPr="00671DF7">
        <w:rPr>
          <w:lang w:val="en-US"/>
        </w:rPr>
        <w:t>.</w:t>
      </w:r>
    </w:p>
    <w:p w14:paraId="22E77A75" w14:textId="77777777" w:rsidR="00E003F0" w:rsidRDefault="00E003F0">
      <w:pPr>
        <w:suppressAutoHyphens w:val="0"/>
        <w:spacing w:before="0" w:after="160" w:line="259" w:lineRule="auto"/>
        <w:rPr>
          <w:lang w:val="en-US"/>
        </w:rPr>
      </w:pPr>
      <w:r>
        <w:rPr>
          <w:lang w:val="en-US"/>
        </w:rPr>
        <w:br w:type="page"/>
      </w:r>
    </w:p>
    <w:p w14:paraId="790F74F3" w14:textId="39BD014B" w:rsidR="006706B5" w:rsidRPr="00E003F0" w:rsidRDefault="006706B5" w:rsidP="00E003F0">
      <w:pPr>
        <w:spacing w:after="0"/>
        <w:suppressOverlap/>
        <w:rPr>
          <w:lang w:val="en-US"/>
        </w:rPr>
      </w:pPr>
      <w:r w:rsidRPr="00903714">
        <w:rPr>
          <w:rFonts w:eastAsiaTheme="majorEastAsia" w:cstheme="majorBidi"/>
          <w:color w:val="004180" w:themeColor="accent2"/>
          <w:sz w:val="36"/>
          <w:szCs w:val="28"/>
        </w:rPr>
        <w:lastRenderedPageBreak/>
        <w:t>Work areas</w:t>
      </w:r>
    </w:p>
    <w:p w14:paraId="37C3F865" w14:textId="113CC2AF" w:rsidR="00E003F0" w:rsidRDefault="00E003F0" w:rsidP="00E003F0">
      <w:pPr>
        <w:spacing w:after="0"/>
        <w:suppressOverlap/>
        <w:rPr>
          <w:rFonts w:eastAsiaTheme="majorEastAsia" w:cstheme="majorBidi"/>
          <w:color w:val="004180" w:themeColor="accent2"/>
          <w:sz w:val="36"/>
          <w:szCs w:val="28"/>
        </w:rPr>
      </w:pPr>
      <w:r>
        <w:rPr>
          <w:rFonts w:eastAsiaTheme="majorEastAsia" w:cstheme="majorBidi"/>
          <w:noProof/>
          <w:color w:val="004180" w:themeColor="accent2"/>
          <w:sz w:val="36"/>
          <w:szCs w:val="28"/>
        </w:rPr>
        <w:drawing>
          <wp:inline distT="0" distB="0" distL="0" distR="0" wp14:anchorId="63056939" wp14:editId="6393C66E">
            <wp:extent cx="5925089" cy="4752975"/>
            <wp:effectExtent l="0" t="0" r="0" b="0"/>
            <wp:docPr id="1109030130" name="Picture 3" descr="The image shows a map of Warrigal Road, including various streets and landmarks such as Kurby Road, Park, Beenleigh Road, and the Kurby State School, with additional points indicating parking changes, works areas, and roa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030130" name="Picture 3" descr="The image shows a map of Warrigal Road, including various streets and landmarks such as Kurby Road, Park, Beenleigh Road, and the Kurby State School, with additional points indicating parking changes, works areas, and roads.&#10;&#10;AI-generated content may be incorrect."/>
                    <pic:cNvPicPr/>
                  </pic:nvPicPr>
                  <pic:blipFill rotWithShape="1">
                    <a:blip r:embed="rId11" cstate="print">
                      <a:extLst>
                        <a:ext uri="{28A0092B-C50C-407E-A947-70E740481C1C}">
                          <a14:useLocalDpi xmlns:a14="http://schemas.microsoft.com/office/drawing/2010/main" val="0"/>
                        </a:ext>
                      </a:extLst>
                    </a:blip>
                    <a:srcRect l="5623" r="3252" b="4176"/>
                    <a:stretch>
                      <a:fillRect/>
                    </a:stretch>
                  </pic:blipFill>
                  <pic:spPr bwMode="auto">
                    <a:xfrm>
                      <a:off x="0" y="0"/>
                      <a:ext cx="5931414" cy="4758048"/>
                    </a:xfrm>
                    <a:prstGeom prst="rect">
                      <a:avLst/>
                    </a:prstGeom>
                    <a:ln>
                      <a:noFill/>
                    </a:ln>
                    <a:extLst>
                      <a:ext uri="{53640926-AAD7-44D8-BBD7-CCE9431645EC}">
                        <a14:shadowObscured xmlns:a14="http://schemas.microsoft.com/office/drawing/2010/main"/>
                      </a:ext>
                    </a:extLst>
                  </pic:spPr>
                </pic:pic>
              </a:graphicData>
            </a:graphic>
          </wp:inline>
        </w:drawing>
      </w:r>
    </w:p>
    <w:p w14:paraId="4FFCFFD0" w14:textId="77777777" w:rsidR="006706B5" w:rsidRDefault="006706B5" w:rsidP="006706B5">
      <w:pPr>
        <w:keepNext/>
        <w:keepLines/>
        <w:spacing w:before="480" w:line="440" w:lineRule="atLeast"/>
        <w:outlineLvl w:val="2"/>
        <w:rPr>
          <w:rFonts w:eastAsiaTheme="majorEastAsia" w:cstheme="majorBidi"/>
          <w:color w:val="004180" w:themeColor="accent2"/>
          <w:sz w:val="36"/>
          <w:szCs w:val="28"/>
        </w:rPr>
      </w:pPr>
      <w:r>
        <w:rPr>
          <w:rFonts w:eastAsiaTheme="majorEastAsia" w:cstheme="majorBidi"/>
          <w:color w:val="004180" w:themeColor="accent2"/>
          <w:sz w:val="36"/>
          <w:szCs w:val="28"/>
        </w:rPr>
        <w:t>About the project</w:t>
      </w:r>
    </w:p>
    <w:p w14:paraId="37EEBD4F" w14:textId="77777777" w:rsidR="006706B5" w:rsidRPr="00903714" w:rsidRDefault="006706B5" w:rsidP="006706B5">
      <w:r w:rsidRPr="00903714">
        <w:t>The Beenleigh Road, Kuraby level crossing is being replaced with a road-over-rail bridge, to improve safety and ease traffic congestion for both road and rail users.</w:t>
      </w:r>
    </w:p>
    <w:p w14:paraId="5CE14502" w14:textId="77777777" w:rsidR="006706B5" w:rsidRPr="00903714" w:rsidRDefault="006706B5" w:rsidP="006706B5">
      <w:r w:rsidRPr="00903714">
        <w:t>This is the first of five level crossings to be removed as part of the Logan and Gold Coast Faster Rail (LGC) project.</w:t>
      </w:r>
    </w:p>
    <w:p w14:paraId="4921383D" w14:textId="77777777" w:rsidR="006706B5" w:rsidRPr="00903714" w:rsidRDefault="006706B5" w:rsidP="006706B5">
      <w:r w:rsidRPr="00903714">
        <w:t>The Kuraby OLCR project is jointly funded by the Australian and Queensland governments on a 50:50 basis.</w:t>
      </w:r>
    </w:p>
    <w:p w14:paraId="38B70E9F" w14:textId="77777777" w:rsidR="004C4F47" w:rsidRDefault="004C4F47" w:rsidP="004C4F47">
      <w:pPr>
        <w:rPr>
          <w:lang w:val="en-US"/>
        </w:rPr>
      </w:pPr>
    </w:p>
    <w:p w14:paraId="4004ABD4" w14:textId="0A553C5F" w:rsidR="00583D21" w:rsidRDefault="00E003F0" w:rsidP="00583D21">
      <w:pPr>
        <w:pStyle w:val="Heading3"/>
        <w:rPr>
          <w:b/>
          <w:bCs/>
          <w:lang w:val="en-US"/>
        </w:rPr>
      </w:pPr>
      <w:r>
        <w:rPr>
          <w:lang w:val="en-US"/>
        </w:rPr>
        <w:lastRenderedPageBreak/>
        <w:t>Contact us</w:t>
      </w:r>
    </w:p>
    <w:p w14:paraId="349FECC0" w14:textId="77777777" w:rsidR="006706B5" w:rsidRPr="004C4F47" w:rsidRDefault="006706B5" w:rsidP="006706B5">
      <w:pPr>
        <w:rPr>
          <w:lang w:val="en-US"/>
        </w:rPr>
      </w:pPr>
      <w:r w:rsidRPr="004C4F47">
        <w:rPr>
          <w:b/>
          <w:bCs/>
          <w:lang w:val="en-US"/>
        </w:rPr>
        <w:t xml:space="preserve">Search on tmr.qld.gov.au: </w:t>
      </w:r>
      <w:r w:rsidRPr="004C4F47">
        <w:rPr>
          <w:lang w:val="en-US"/>
        </w:rPr>
        <w:t>‘</w:t>
      </w:r>
      <w:r>
        <w:rPr>
          <w:lang w:val="en-US"/>
        </w:rPr>
        <w:t>Kuraby level crossing removal</w:t>
      </w:r>
      <w:r w:rsidRPr="004C4F47">
        <w:rPr>
          <w:lang w:val="en-US"/>
        </w:rPr>
        <w:t xml:space="preserve">’ </w:t>
      </w:r>
      <w:r w:rsidRPr="004C4F47">
        <w:rPr>
          <w:lang w:val="en-US"/>
        </w:rPr>
        <w:br/>
      </w:r>
      <w:r w:rsidRPr="004C4F47">
        <w:rPr>
          <w:b/>
          <w:bCs/>
          <w:lang w:val="en-US"/>
        </w:rPr>
        <w:t>Email:</w:t>
      </w:r>
      <w:r w:rsidRPr="004C4F47">
        <w:rPr>
          <w:lang w:val="en-US"/>
        </w:rPr>
        <w:t xml:space="preserve"> </w:t>
      </w:r>
      <w:r>
        <w:rPr>
          <w:lang w:val="en-US"/>
        </w:rPr>
        <w:t>lgc_olcr@bhjv.com.au</w:t>
      </w:r>
      <w:r w:rsidRPr="004C4F47">
        <w:rPr>
          <w:lang w:val="en-US"/>
        </w:rPr>
        <w:br/>
      </w:r>
      <w:r w:rsidRPr="004C4F47">
        <w:rPr>
          <w:b/>
          <w:bCs/>
          <w:lang w:val="en-US"/>
        </w:rPr>
        <w:t>Call:</w:t>
      </w:r>
      <w:r w:rsidRPr="004C4F47">
        <w:rPr>
          <w:lang w:val="en-US"/>
        </w:rPr>
        <w:t xml:space="preserve"> </w:t>
      </w:r>
      <w:r>
        <w:rPr>
          <w:lang w:val="en-US"/>
        </w:rPr>
        <w:t>1800 957 066 (select option 3)</w:t>
      </w:r>
      <w:r w:rsidRPr="004C4F47">
        <w:rPr>
          <w:lang w:val="en-US"/>
        </w:rPr>
        <w:br/>
      </w:r>
    </w:p>
    <w:p w14:paraId="764A48EE" w14:textId="77777777" w:rsidR="006706B5" w:rsidRPr="004C4F47" w:rsidRDefault="006706B5" w:rsidP="006706B5">
      <w:pPr>
        <w:rPr>
          <w:lang w:val="en-US"/>
        </w:rPr>
      </w:pPr>
      <w:r w:rsidRPr="004C4F47">
        <w:rPr>
          <w:lang w:val="en-US"/>
        </w:rPr>
        <w:t xml:space="preserve">For further information, or if you require translation or support services to access </w:t>
      </w:r>
      <w:r w:rsidRPr="004C4F47">
        <w:rPr>
          <w:lang w:val="en-US"/>
        </w:rPr>
        <w:br/>
        <w:t xml:space="preserve">the documentation, please contact the project team on </w:t>
      </w:r>
      <w:r w:rsidRPr="004C4F47">
        <w:rPr>
          <w:b/>
          <w:bCs/>
          <w:lang w:val="en-US"/>
        </w:rPr>
        <w:t xml:space="preserve">1800 </w:t>
      </w:r>
      <w:r>
        <w:rPr>
          <w:b/>
          <w:bCs/>
          <w:lang w:val="en-US"/>
        </w:rPr>
        <w:t>957 066</w:t>
      </w:r>
      <w:r w:rsidRPr="004C4F47">
        <w:rPr>
          <w:lang w:val="en-US"/>
        </w:rPr>
        <w:t xml:space="preserve"> (9am – 5pm Monday to Friday).</w:t>
      </w:r>
    </w:p>
    <w:p w14:paraId="1ADCC1BB" w14:textId="77777777" w:rsidR="006706B5" w:rsidRDefault="006706B5" w:rsidP="006706B5">
      <w:pPr>
        <w:rPr>
          <w:sz w:val="32"/>
          <w:szCs w:val="32"/>
        </w:rPr>
      </w:pPr>
      <w:r>
        <w:rPr>
          <w:noProof/>
          <w:sz w:val="32"/>
          <w:szCs w:val="32"/>
        </w:rPr>
        <w:drawing>
          <wp:inline distT="0" distB="0" distL="0" distR="0" wp14:anchorId="196CDAEF" wp14:editId="0017C4FD">
            <wp:extent cx="900000" cy="900000"/>
            <wp:effectExtent l="0" t="0" r="0" b="0"/>
            <wp:docPr id="3099176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1760" name="Graphic 30991760"/>
                    <pic:cNvPicPr/>
                  </pic:nvPicPr>
                  <pic:blipFill>
                    <a:blip r:embed="rId12">
                      <a:extLst>
                        <a:ext uri="{96DAC541-7B7A-43D3-8B79-37D633B846F1}">
                          <asvg:svgBlip xmlns:asvg="http://schemas.microsoft.com/office/drawing/2016/SVG/main" r:embed="rId13"/>
                        </a:ext>
                      </a:extLst>
                    </a:blip>
                    <a:stretch>
                      <a:fillRect/>
                    </a:stretch>
                  </pic:blipFill>
                  <pic:spPr>
                    <a:xfrm>
                      <a:off x="0" y="0"/>
                      <a:ext cx="900000" cy="900000"/>
                    </a:xfrm>
                    <a:prstGeom prst="rect">
                      <a:avLst/>
                    </a:prstGeom>
                  </pic:spPr>
                </pic:pic>
              </a:graphicData>
            </a:graphic>
          </wp:inline>
        </w:drawing>
      </w:r>
    </w:p>
    <w:p w14:paraId="2200F2BC" w14:textId="77777777" w:rsidR="006706B5" w:rsidRDefault="006706B5" w:rsidP="006706B5">
      <w:pPr>
        <w:pBdr>
          <w:bottom w:val="single" w:sz="6" w:space="1" w:color="auto"/>
        </w:pBdr>
        <w:rPr>
          <w:lang w:val="en-US"/>
        </w:rPr>
      </w:pPr>
      <w:r w:rsidRPr="001F741B">
        <w:rPr>
          <w:lang w:val="en-US"/>
        </w:rPr>
        <w:t>For more information, scan the QR code or visit www.</w:t>
      </w:r>
      <w:r w:rsidRPr="006A0F98">
        <w:rPr>
          <w:lang w:val="en-US"/>
        </w:rPr>
        <w:t>yoursay-projects.tmr.qld.gov.au/logan-and-gold-coast-faster-rail/beenleighroadkuraby</w:t>
      </w:r>
    </w:p>
    <w:p w14:paraId="26C4C471" w14:textId="77777777" w:rsidR="001F741B" w:rsidRDefault="001F741B" w:rsidP="004C4F47">
      <w:pPr>
        <w:pBdr>
          <w:bottom w:val="single" w:sz="6" w:space="1" w:color="auto"/>
        </w:pBdr>
        <w:rPr>
          <w:lang w:val="en-US"/>
        </w:rPr>
      </w:pPr>
    </w:p>
    <w:p w14:paraId="383D2909" w14:textId="77777777" w:rsidR="001F741B" w:rsidRDefault="001F741B" w:rsidP="00583D21">
      <w:pPr>
        <w:rPr>
          <w:b/>
          <w:bCs/>
          <w:lang w:val="en-US"/>
        </w:rPr>
      </w:pPr>
    </w:p>
    <w:p w14:paraId="3B33D662" w14:textId="4758E45A" w:rsidR="00583D21" w:rsidRPr="00583D21" w:rsidRDefault="00583D21" w:rsidP="00583D21">
      <w:pPr>
        <w:rPr>
          <w:b/>
          <w:bCs/>
          <w:lang w:val="en-US"/>
        </w:rPr>
      </w:pPr>
      <w:r w:rsidRPr="00583D21">
        <w:rPr>
          <w:b/>
          <w:bCs/>
          <w:lang w:val="en-US"/>
        </w:rPr>
        <w:t>13 QGOV (137468)</w:t>
      </w:r>
      <w:r w:rsidRPr="00583D21">
        <w:rPr>
          <w:b/>
          <w:bCs/>
          <w:lang w:val="en-US"/>
        </w:rPr>
        <w:br/>
        <w:t>www.tmr.qld.gov.au | www.qld.gov.au</w:t>
      </w:r>
    </w:p>
    <w:p w14:paraId="338A218B" w14:textId="77777777" w:rsidR="00583D21" w:rsidRPr="004C4F47" w:rsidRDefault="00583D21" w:rsidP="004C4F47">
      <w:pPr>
        <w:rPr>
          <w:b/>
          <w:bCs/>
          <w:lang w:val="en-US"/>
        </w:rPr>
      </w:pPr>
    </w:p>
    <w:p w14:paraId="07C1C1CB" w14:textId="77777777" w:rsidR="004C4F47" w:rsidRPr="00DE1FB0" w:rsidRDefault="004C4F47" w:rsidP="004C4F47"/>
    <w:sectPr w:rsidR="004C4F47" w:rsidRPr="00DE1FB0" w:rsidSect="000623DB">
      <w:footerReference w:type="default" r:id="rId14"/>
      <w:headerReference w:type="first" r:id="rId15"/>
      <w:pgSz w:w="11906" w:h="16838" w:code="9"/>
      <w:pgMar w:top="1135" w:right="1418" w:bottom="1843" w:left="1418" w:header="56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79222" w14:textId="77777777" w:rsidR="00C2201F" w:rsidRDefault="00C2201F" w:rsidP="00A9280E">
      <w:pPr>
        <w:spacing w:line="240" w:lineRule="auto"/>
      </w:pPr>
      <w:r>
        <w:separator/>
      </w:r>
    </w:p>
  </w:endnote>
  <w:endnote w:type="continuationSeparator" w:id="0">
    <w:p w14:paraId="5F145C70" w14:textId="77777777" w:rsidR="00C2201F" w:rsidRDefault="00C2201F" w:rsidP="00A928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embedRegular r:id="rId1" w:fontKey="{1AD83022-0CE9-46B1-8B47-0BA80BA3A5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939D3" w14:textId="598BDB59" w:rsidR="00B94111" w:rsidRPr="000126D6" w:rsidRDefault="006706B5" w:rsidP="000126D6">
    <w:pPr>
      <w:pStyle w:val="Footer"/>
    </w:pPr>
    <w:r>
      <w:rPr>
        <w:noProof/>
      </w:rPr>
      <w:t xml:space="preserve">Kuraby Open Level Crossing Removal – </w:t>
    </w:r>
    <w:r w:rsidR="000126D6" w:rsidRPr="000126D6">
      <w:rPr>
        <w:noProof/>
      </w:rPr>
      <mc:AlternateContent>
        <mc:Choice Requires="wps">
          <w:drawing>
            <wp:anchor distT="0" distB="0" distL="114300" distR="114300" simplePos="0" relativeHeight="251659264" behindDoc="0" locked="0" layoutInCell="1" allowOverlap="1" wp14:anchorId="18B46E9D" wp14:editId="5D043DB2">
              <wp:simplePos x="0" y="0"/>
              <wp:positionH relativeFrom="column">
                <wp:posOffset>635</wp:posOffset>
              </wp:positionH>
              <wp:positionV relativeFrom="paragraph">
                <wp:posOffset>-86534</wp:posOffset>
              </wp:positionV>
              <wp:extent cx="5756564" cy="0"/>
              <wp:effectExtent l="0" t="0" r="0" b="0"/>
              <wp:wrapNone/>
              <wp:docPr id="6"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56564" cy="0"/>
                      </a:xfrm>
                      <a:prstGeom prst="line">
                        <a:avLst/>
                      </a:prstGeom>
                      <a:ln w="6350">
                        <a:solidFill>
                          <a:schemeClr val="tx1">
                            <a:lumMod val="25000"/>
                            <a:lumOff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5820F6" id="Straight Connector 6" o:spid="_x0000_s1026" alt="&quot;&quot;"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5pt,-6.8pt" to="453.3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" strokecolor="#c6c6c6 [829]" strokeweight=".5pt">
              <v:stroke joinstyle="miter"/>
            </v:line>
          </w:pict>
        </mc:Fallback>
      </mc:AlternateContent>
    </w:r>
    <w:r w:rsidR="00E003F0">
      <w:rPr>
        <w:noProof/>
      </w:rPr>
      <w:t>September</w:t>
    </w:r>
    <w:r>
      <w:rPr>
        <w:noProof/>
      </w:rPr>
      <w:t xml:space="preserve"> 2026</w:t>
    </w:r>
    <w:r w:rsidR="000623DB">
      <w:ptab w:relativeTo="margin" w:alignment="right" w:leader="none"/>
    </w:r>
    <w:r w:rsidR="000623DB">
      <w:fldChar w:fldCharType="begin"/>
    </w:r>
    <w:r w:rsidR="000623DB">
      <w:instrText xml:space="preserve"> PAGE  \* Arabic  \* MERGEFORMAT </w:instrText>
    </w:r>
    <w:r w:rsidR="000623DB">
      <w:fldChar w:fldCharType="separate"/>
    </w:r>
    <w:r w:rsidR="000623DB">
      <w:rPr>
        <w:noProof/>
      </w:rPr>
      <w:t>0</w:t>
    </w:r>
    <w:r w:rsidR="000623D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01585" w14:textId="77777777" w:rsidR="00C2201F" w:rsidRDefault="00C2201F" w:rsidP="00A9280E">
      <w:pPr>
        <w:spacing w:line="240" w:lineRule="auto"/>
      </w:pPr>
      <w:r>
        <w:separator/>
      </w:r>
    </w:p>
  </w:footnote>
  <w:footnote w:type="continuationSeparator" w:id="0">
    <w:p w14:paraId="184FAB77" w14:textId="77777777" w:rsidR="00C2201F" w:rsidRDefault="00C2201F" w:rsidP="00A928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33C4" w14:textId="77777777" w:rsidR="00A35033" w:rsidRDefault="00A35033">
    <w:pPr>
      <w:pStyle w:val="Header"/>
    </w:pPr>
    <w:r>
      <w:rPr>
        <w:noProof/>
      </w:rPr>
      <w:drawing>
        <wp:anchor distT="0" distB="0" distL="114300" distR="114300" simplePos="0" relativeHeight="251661312" behindDoc="1" locked="1" layoutInCell="1" allowOverlap="1" wp14:anchorId="06BFCC81" wp14:editId="0715277D">
          <wp:simplePos x="0" y="0"/>
          <wp:positionH relativeFrom="margin">
            <wp:posOffset>-900430</wp:posOffset>
          </wp:positionH>
          <wp:positionV relativeFrom="margin">
            <wp:posOffset>-739140</wp:posOffset>
          </wp:positionV>
          <wp:extent cx="7555230" cy="10682605"/>
          <wp:effectExtent l="0" t="0" r="7620" b="0"/>
          <wp:wrapNone/>
          <wp:docPr id="934026234" name="Picture 9340262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118309" name="Picture 146911830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5230" cy="106826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19CC"/>
    <w:multiLevelType w:val="multilevel"/>
    <w:tmpl w:val="A09E3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4E08A7"/>
    <w:multiLevelType w:val="hybridMultilevel"/>
    <w:tmpl w:val="47E235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20DB249B"/>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6C382B"/>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EF1034"/>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2214FC"/>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191DA9"/>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9BD6125"/>
    <w:multiLevelType w:val="hybridMultilevel"/>
    <w:tmpl w:val="0D5E3D0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2D0C739E"/>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E75FD2"/>
    <w:multiLevelType w:val="hybridMultilevel"/>
    <w:tmpl w:val="7EFC1F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5343B68"/>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CB7B81"/>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F20AFC"/>
    <w:multiLevelType w:val="hybridMultilevel"/>
    <w:tmpl w:val="1EF280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FD17B1F"/>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3302A1"/>
    <w:multiLevelType w:val="hybridMultilevel"/>
    <w:tmpl w:val="FEEEBF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4D73128"/>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5FF183F"/>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7EC5EDA"/>
    <w:multiLevelType w:val="hybridMultilevel"/>
    <w:tmpl w:val="8586D2F2"/>
    <w:lvl w:ilvl="0" w:tplc="0DC81C44">
      <w:start w:val="1"/>
      <w:numFmt w:val="bullet"/>
      <w:pStyle w:val="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8D4231E"/>
    <w:multiLevelType w:val="hybridMultilevel"/>
    <w:tmpl w:val="C0589B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A18522D"/>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171557"/>
    <w:multiLevelType w:val="hybridMultilevel"/>
    <w:tmpl w:val="BCB28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00527BB"/>
    <w:multiLevelType w:val="hybridMultilevel"/>
    <w:tmpl w:val="B9FA24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10C5760"/>
    <w:multiLevelType w:val="multilevel"/>
    <w:tmpl w:val="B268D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3D246ED"/>
    <w:multiLevelType w:val="multilevel"/>
    <w:tmpl w:val="C9D46C44"/>
    <w:name w:val="Number List"/>
    <w:lvl w:ilvl="0">
      <w:start w:val="1"/>
      <w:numFmt w:val="decimal"/>
      <w:lvlRestart w:val="0"/>
      <w:pStyle w:val="ListNumber"/>
      <w:lvlText w:val="%1"/>
      <w:lvlJc w:val="left"/>
      <w:pPr>
        <w:tabs>
          <w:tab w:val="num" w:pos="567"/>
        </w:tabs>
        <w:ind w:left="567" w:hanging="567"/>
      </w:pPr>
    </w:lvl>
    <w:lvl w:ilvl="1">
      <w:start w:val="1"/>
      <w:numFmt w:val="decimal"/>
      <w:pStyle w:val="ListNumber2"/>
      <w:lvlText w:val="%1.%2"/>
      <w:lvlJc w:val="left"/>
      <w:pPr>
        <w:tabs>
          <w:tab w:val="num" w:pos="567"/>
        </w:tabs>
        <w:ind w:left="567" w:hanging="567"/>
      </w:pPr>
    </w:lvl>
    <w:lvl w:ilvl="2">
      <w:start w:val="1"/>
      <w:numFmt w:val="decimal"/>
      <w:pStyle w:val="ListNumber3"/>
      <w:lvlText w:val="%1.%2.%3"/>
      <w:lvlJc w:val="left"/>
      <w:pPr>
        <w:tabs>
          <w:tab w:val="num" w:pos="720"/>
        </w:tabs>
        <w:ind w:left="567" w:hanging="567"/>
      </w:pPr>
    </w:lvl>
    <w:lvl w:ilvl="3">
      <w:start w:val="1"/>
      <w:numFmt w:val="decimal"/>
      <w:lvlText w:val="%1.%2.%3.%4."/>
      <w:lvlJc w:val="left"/>
      <w:pPr>
        <w:tabs>
          <w:tab w:val="num" w:pos="1440"/>
        </w:tabs>
        <w:ind w:left="1366" w:hanging="646"/>
      </w:pPr>
    </w:lvl>
    <w:lvl w:ilvl="4">
      <w:start w:val="1"/>
      <w:numFmt w:val="decimal"/>
      <w:lvlText w:val="%1.%2.%3.%4.%5."/>
      <w:lvlJc w:val="left"/>
      <w:pPr>
        <w:tabs>
          <w:tab w:val="num" w:pos="2880"/>
        </w:tabs>
        <w:ind w:left="1871" w:hanging="794"/>
      </w:pPr>
    </w:lvl>
    <w:lvl w:ilvl="5">
      <w:start w:val="1"/>
      <w:numFmt w:val="decimal"/>
      <w:lvlText w:val="%1.%2.%3.%4.%5.%6."/>
      <w:lvlJc w:val="left"/>
      <w:pPr>
        <w:tabs>
          <w:tab w:val="num" w:pos="3600"/>
        </w:tabs>
        <w:ind w:left="2375" w:hanging="935"/>
      </w:pPr>
    </w:lvl>
    <w:lvl w:ilvl="6">
      <w:start w:val="1"/>
      <w:numFmt w:val="decimal"/>
      <w:lvlText w:val="%1.%2.%3.%4.%5.%6.%7."/>
      <w:lvlJc w:val="left"/>
      <w:pPr>
        <w:tabs>
          <w:tab w:val="num" w:pos="4320"/>
        </w:tabs>
        <w:ind w:left="2880" w:hanging="1083"/>
      </w:pPr>
    </w:lvl>
    <w:lvl w:ilvl="7">
      <w:start w:val="1"/>
      <w:numFmt w:val="decimal"/>
      <w:lvlText w:val="%1.%2.%3.%4.%5.%6.%7.%8."/>
      <w:lvlJc w:val="left"/>
      <w:pPr>
        <w:tabs>
          <w:tab w:val="num" w:pos="5040"/>
        </w:tabs>
        <w:ind w:left="3385" w:hanging="1225"/>
      </w:pPr>
    </w:lvl>
    <w:lvl w:ilvl="8">
      <w:start w:val="1"/>
      <w:numFmt w:val="decimal"/>
      <w:lvlText w:val="%1.%2.%3.%4.%5.%6.%7.%8.%9."/>
      <w:lvlJc w:val="left"/>
      <w:pPr>
        <w:tabs>
          <w:tab w:val="num" w:pos="5760"/>
        </w:tabs>
        <w:ind w:left="3957" w:hanging="1440"/>
      </w:pPr>
    </w:lvl>
  </w:abstractNum>
  <w:abstractNum w:abstractNumId="24" w15:restartNumberingAfterBreak="0">
    <w:nsid w:val="6577558F"/>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7655653"/>
    <w:multiLevelType w:val="singleLevel"/>
    <w:tmpl w:val="F626B85E"/>
    <w:name w:val="Bullet List 3"/>
    <w:lvl w:ilvl="0">
      <w:start w:val="1"/>
      <w:numFmt w:val="bullet"/>
      <w:pStyle w:val="ListBullet3"/>
      <w:lvlText w:val="○"/>
      <w:lvlJc w:val="left"/>
      <w:pPr>
        <w:ind w:left="1000" w:hanging="360"/>
      </w:pPr>
      <w:rPr>
        <w:rFonts w:ascii="Arial" w:hAnsi="Arial" w:hint="default"/>
      </w:rPr>
    </w:lvl>
  </w:abstractNum>
  <w:abstractNum w:abstractNumId="26" w15:restartNumberingAfterBreak="0">
    <w:nsid w:val="71F10957"/>
    <w:multiLevelType w:val="hybridMultilevel"/>
    <w:tmpl w:val="19C27D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1FB6D47"/>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AE6674"/>
    <w:multiLevelType w:val="hybridMultilevel"/>
    <w:tmpl w:val="5A62E4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D33638A"/>
    <w:multiLevelType w:val="hybridMultilevel"/>
    <w:tmpl w:val="C908B5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E61285D"/>
    <w:multiLevelType w:val="singleLevel"/>
    <w:tmpl w:val="DADE1A62"/>
    <w:name w:val="Bullet List 1"/>
    <w:lvl w:ilvl="0">
      <w:start w:val="1"/>
      <w:numFmt w:val="bullet"/>
      <w:lvlRestart w:val="0"/>
      <w:lvlText w:val=""/>
      <w:lvlJc w:val="left"/>
      <w:pPr>
        <w:tabs>
          <w:tab w:val="num" w:pos="567"/>
        </w:tabs>
        <w:ind w:left="567" w:hanging="567"/>
      </w:pPr>
      <w:rPr>
        <w:rFonts w:ascii="Symbol" w:hAnsi="Symbol" w:hint="default"/>
      </w:rPr>
    </w:lvl>
  </w:abstractNum>
  <w:abstractNum w:abstractNumId="31" w15:restartNumberingAfterBreak="0">
    <w:nsid w:val="7FB7528C"/>
    <w:multiLevelType w:val="singleLevel"/>
    <w:tmpl w:val="A8E2679A"/>
    <w:lvl w:ilvl="0">
      <w:start w:val="1"/>
      <w:numFmt w:val="bullet"/>
      <w:pStyle w:val="ListBullet2"/>
      <w:lvlText w:val="̶"/>
      <w:lvlJc w:val="left"/>
      <w:pPr>
        <w:ind w:left="720" w:hanging="360"/>
      </w:pPr>
      <w:rPr>
        <w:rFonts w:ascii="Arial" w:hAnsi="Arial" w:hint="default"/>
      </w:rPr>
    </w:lvl>
  </w:abstractNum>
  <w:num w:numId="1" w16cid:durableId="611714971">
    <w:abstractNumId w:val="23"/>
  </w:num>
  <w:num w:numId="2" w16cid:durableId="1764453121">
    <w:abstractNumId w:val="31"/>
  </w:num>
  <w:num w:numId="3" w16cid:durableId="1647666585">
    <w:abstractNumId w:val="25"/>
  </w:num>
  <w:num w:numId="4" w16cid:durableId="1921984302">
    <w:abstractNumId w:val="17"/>
  </w:num>
  <w:num w:numId="5" w16cid:durableId="726686775">
    <w:abstractNumId w:val="0"/>
  </w:num>
  <w:num w:numId="6" w16cid:durableId="1354109274">
    <w:abstractNumId w:val="22"/>
  </w:num>
  <w:num w:numId="7" w16cid:durableId="669409941">
    <w:abstractNumId w:val="7"/>
  </w:num>
  <w:num w:numId="8" w16cid:durableId="2058966975">
    <w:abstractNumId w:val="1"/>
  </w:num>
  <w:num w:numId="9" w16cid:durableId="83502016">
    <w:abstractNumId w:val="16"/>
  </w:num>
  <w:num w:numId="10" w16cid:durableId="617106861">
    <w:abstractNumId w:val="2"/>
  </w:num>
  <w:num w:numId="11" w16cid:durableId="36048023">
    <w:abstractNumId w:val="10"/>
  </w:num>
  <w:num w:numId="12" w16cid:durableId="1412384763">
    <w:abstractNumId w:val="5"/>
  </w:num>
  <w:num w:numId="13" w16cid:durableId="321397216">
    <w:abstractNumId w:val="19"/>
  </w:num>
  <w:num w:numId="14" w16cid:durableId="1614970098">
    <w:abstractNumId w:val="11"/>
  </w:num>
  <w:num w:numId="15" w16cid:durableId="901063933">
    <w:abstractNumId w:val="15"/>
  </w:num>
  <w:num w:numId="16" w16cid:durableId="305748002">
    <w:abstractNumId w:val="24"/>
  </w:num>
  <w:num w:numId="17" w16cid:durableId="2141343193">
    <w:abstractNumId w:val="13"/>
  </w:num>
  <w:num w:numId="18" w16cid:durableId="2061401016">
    <w:abstractNumId w:val="6"/>
  </w:num>
  <w:num w:numId="19" w16cid:durableId="1366830817">
    <w:abstractNumId w:val="3"/>
  </w:num>
  <w:num w:numId="20" w16cid:durableId="599994647">
    <w:abstractNumId w:val="27"/>
  </w:num>
  <w:num w:numId="21" w16cid:durableId="882785448">
    <w:abstractNumId w:val="8"/>
  </w:num>
  <w:num w:numId="22" w16cid:durableId="2094351481">
    <w:abstractNumId w:val="4"/>
  </w:num>
  <w:num w:numId="23" w16cid:durableId="2093041790">
    <w:abstractNumId w:val="18"/>
  </w:num>
  <w:num w:numId="24" w16cid:durableId="2144695778">
    <w:abstractNumId w:val="12"/>
  </w:num>
  <w:num w:numId="25" w16cid:durableId="1668941148">
    <w:abstractNumId w:val="20"/>
  </w:num>
  <w:num w:numId="26" w16cid:durableId="660737414">
    <w:abstractNumId w:val="26"/>
  </w:num>
  <w:num w:numId="27" w16cid:durableId="710106469">
    <w:abstractNumId w:val="9"/>
  </w:num>
  <w:num w:numId="28" w16cid:durableId="501162102">
    <w:abstractNumId w:val="29"/>
  </w:num>
  <w:num w:numId="29" w16cid:durableId="210846445">
    <w:abstractNumId w:val="21"/>
  </w:num>
  <w:num w:numId="30" w16cid:durableId="1129396964">
    <w:abstractNumId w:val="28"/>
  </w:num>
  <w:num w:numId="31" w16cid:durableId="376273018">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stylePaneFormatFilter w:val="9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1"/>
  <w:stylePaneSortMethod w:val="0004"/>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70B"/>
    <w:rsid w:val="000126D6"/>
    <w:rsid w:val="00012CAD"/>
    <w:rsid w:val="0001356D"/>
    <w:rsid w:val="00024C73"/>
    <w:rsid w:val="00040D81"/>
    <w:rsid w:val="00047850"/>
    <w:rsid w:val="000623DB"/>
    <w:rsid w:val="00063EC5"/>
    <w:rsid w:val="00067CCE"/>
    <w:rsid w:val="00073B95"/>
    <w:rsid w:val="00081B86"/>
    <w:rsid w:val="000852B6"/>
    <w:rsid w:val="00087E76"/>
    <w:rsid w:val="000919D4"/>
    <w:rsid w:val="000A21FE"/>
    <w:rsid w:val="000B62D3"/>
    <w:rsid w:val="000C4ABA"/>
    <w:rsid w:val="000C4BC9"/>
    <w:rsid w:val="00101A73"/>
    <w:rsid w:val="00140CB2"/>
    <w:rsid w:val="00141F36"/>
    <w:rsid w:val="00154AB7"/>
    <w:rsid w:val="00171882"/>
    <w:rsid w:val="00172F20"/>
    <w:rsid w:val="0018390F"/>
    <w:rsid w:val="001870FD"/>
    <w:rsid w:val="0018783A"/>
    <w:rsid w:val="00190D28"/>
    <w:rsid w:val="001A3FDE"/>
    <w:rsid w:val="001D17A2"/>
    <w:rsid w:val="001E3F0A"/>
    <w:rsid w:val="001E65EA"/>
    <w:rsid w:val="001F741B"/>
    <w:rsid w:val="00204A19"/>
    <w:rsid w:val="00215252"/>
    <w:rsid w:val="00216C9B"/>
    <w:rsid w:val="002203EC"/>
    <w:rsid w:val="00242092"/>
    <w:rsid w:val="00251AA3"/>
    <w:rsid w:val="00256B20"/>
    <w:rsid w:val="00267FDF"/>
    <w:rsid w:val="00271478"/>
    <w:rsid w:val="00281FEA"/>
    <w:rsid w:val="002909B5"/>
    <w:rsid w:val="00293985"/>
    <w:rsid w:val="002A7912"/>
    <w:rsid w:val="002D34A2"/>
    <w:rsid w:val="002D489B"/>
    <w:rsid w:val="002D7D2F"/>
    <w:rsid w:val="002F2965"/>
    <w:rsid w:val="002F2FF2"/>
    <w:rsid w:val="003054BF"/>
    <w:rsid w:val="00321BB9"/>
    <w:rsid w:val="00330284"/>
    <w:rsid w:val="0034090D"/>
    <w:rsid w:val="00342614"/>
    <w:rsid w:val="003533A6"/>
    <w:rsid w:val="0039439F"/>
    <w:rsid w:val="00394461"/>
    <w:rsid w:val="003B4322"/>
    <w:rsid w:val="003B455C"/>
    <w:rsid w:val="003C4E8C"/>
    <w:rsid w:val="003C73AE"/>
    <w:rsid w:val="003D3DDE"/>
    <w:rsid w:val="003E0083"/>
    <w:rsid w:val="003F021E"/>
    <w:rsid w:val="0042018F"/>
    <w:rsid w:val="004207B9"/>
    <w:rsid w:val="00435625"/>
    <w:rsid w:val="00444D2D"/>
    <w:rsid w:val="004473C8"/>
    <w:rsid w:val="004565A8"/>
    <w:rsid w:val="00482035"/>
    <w:rsid w:val="00485A2E"/>
    <w:rsid w:val="00486E3B"/>
    <w:rsid w:val="00492B82"/>
    <w:rsid w:val="00492FF4"/>
    <w:rsid w:val="004A7832"/>
    <w:rsid w:val="004B1945"/>
    <w:rsid w:val="004B5948"/>
    <w:rsid w:val="004C4F47"/>
    <w:rsid w:val="004C6FAE"/>
    <w:rsid w:val="004D56A9"/>
    <w:rsid w:val="004F05C2"/>
    <w:rsid w:val="004F108A"/>
    <w:rsid w:val="00503AD7"/>
    <w:rsid w:val="00504158"/>
    <w:rsid w:val="005075D9"/>
    <w:rsid w:val="00511F74"/>
    <w:rsid w:val="005241D3"/>
    <w:rsid w:val="005356D0"/>
    <w:rsid w:val="00541490"/>
    <w:rsid w:val="00545452"/>
    <w:rsid w:val="00546311"/>
    <w:rsid w:val="00550370"/>
    <w:rsid w:val="00554223"/>
    <w:rsid w:val="00557FA5"/>
    <w:rsid w:val="00560347"/>
    <w:rsid w:val="005609E9"/>
    <w:rsid w:val="00567279"/>
    <w:rsid w:val="00572ECD"/>
    <w:rsid w:val="0057777A"/>
    <w:rsid w:val="00583D21"/>
    <w:rsid w:val="00596985"/>
    <w:rsid w:val="005B366A"/>
    <w:rsid w:val="005B4843"/>
    <w:rsid w:val="005B5D84"/>
    <w:rsid w:val="005B5DD8"/>
    <w:rsid w:val="005C435D"/>
    <w:rsid w:val="005F07A0"/>
    <w:rsid w:val="00601688"/>
    <w:rsid w:val="00650A5D"/>
    <w:rsid w:val="0066670B"/>
    <w:rsid w:val="006706B5"/>
    <w:rsid w:val="0067263C"/>
    <w:rsid w:val="0067596A"/>
    <w:rsid w:val="00680114"/>
    <w:rsid w:val="00685278"/>
    <w:rsid w:val="0068573B"/>
    <w:rsid w:val="006902D2"/>
    <w:rsid w:val="00692EE8"/>
    <w:rsid w:val="006A257D"/>
    <w:rsid w:val="006C1C81"/>
    <w:rsid w:val="006E4323"/>
    <w:rsid w:val="006F44A2"/>
    <w:rsid w:val="006F7B3D"/>
    <w:rsid w:val="00701FF3"/>
    <w:rsid w:val="00707565"/>
    <w:rsid w:val="00715DBD"/>
    <w:rsid w:val="00721B23"/>
    <w:rsid w:val="00723604"/>
    <w:rsid w:val="00737BE9"/>
    <w:rsid w:val="00737DCA"/>
    <w:rsid w:val="00747BA3"/>
    <w:rsid w:val="007777F6"/>
    <w:rsid w:val="00794CEF"/>
    <w:rsid w:val="007A6B20"/>
    <w:rsid w:val="007B07EF"/>
    <w:rsid w:val="007B1D1E"/>
    <w:rsid w:val="007B55B4"/>
    <w:rsid w:val="007B5787"/>
    <w:rsid w:val="007E0CD4"/>
    <w:rsid w:val="007E45D3"/>
    <w:rsid w:val="007E5D9B"/>
    <w:rsid w:val="007E6613"/>
    <w:rsid w:val="007F00CE"/>
    <w:rsid w:val="007F3B15"/>
    <w:rsid w:val="007F7402"/>
    <w:rsid w:val="00802F85"/>
    <w:rsid w:val="00805CF7"/>
    <w:rsid w:val="00812BEF"/>
    <w:rsid w:val="00817400"/>
    <w:rsid w:val="00830915"/>
    <w:rsid w:val="00831CCB"/>
    <w:rsid w:val="00831DDA"/>
    <w:rsid w:val="00832E05"/>
    <w:rsid w:val="0083551F"/>
    <w:rsid w:val="0084404D"/>
    <w:rsid w:val="00850F61"/>
    <w:rsid w:val="00873D82"/>
    <w:rsid w:val="008875CC"/>
    <w:rsid w:val="0088793C"/>
    <w:rsid w:val="00892169"/>
    <w:rsid w:val="008938DB"/>
    <w:rsid w:val="008A05EE"/>
    <w:rsid w:val="008A7368"/>
    <w:rsid w:val="008C0F00"/>
    <w:rsid w:val="008D375B"/>
    <w:rsid w:val="008D4272"/>
    <w:rsid w:val="008D45CD"/>
    <w:rsid w:val="008E08B2"/>
    <w:rsid w:val="008F1000"/>
    <w:rsid w:val="008F15FD"/>
    <w:rsid w:val="008F79AE"/>
    <w:rsid w:val="00900DEE"/>
    <w:rsid w:val="00910872"/>
    <w:rsid w:val="00923EA4"/>
    <w:rsid w:val="00924579"/>
    <w:rsid w:val="00936D2C"/>
    <w:rsid w:val="0094184C"/>
    <w:rsid w:val="00954EB3"/>
    <w:rsid w:val="00955CFE"/>
    <w:rsid w:val="00966CEB"/>
    <w:rsid w:val="00983A77"/>
    <w:rsid w:val="00984F2A"/>
    <w:rsid w:val="009868A8"/>
    <w:rsid w:val="009A127C"/>
    <w:rsid w:val="009A496D"/>
    <w:rsid w:val="009A4AED"/>
    <w:rsid w:val="009B024D"/>
    <w:rsid w:val="009C476A"/>
    <w:rsid w:val="00A00470"/>
    <w:rsid w:val="00A13321"/>
    <w:rsid w:val="00A210A5"/>
    <w:rsid w:val="00A250D6"/>
    <w:rsid w:val="00A35033"/>
    <w:rsid w:val="00A51CDC"/>
    <w:rsid w:val="00A63DCB"/>
    <w:rsid w:val="00A67B95"/>
    <w:rsid w:val="00A766C4"/>
    <w:rsid w:val="00A77553"/>
    <w:rsid w:val="00A9280E"/>
    <w:rsid w:val="00AE2692"/>
    <w:rsid w:val="00B01571"/>
    <w:rsid w:val="00B01E52"/>
    <w:rsid w:val="00B02107"/>
    <w:rsid w:val="00B0588B"/>
    <w:rsid w:val="00B1179E"/>
    <w:rsid w:val="00B156C8"/>
    <w:rsid w:val="00B15F3B"/>
    <w:rsid w:val="00B4446C"/>
    <w:rsid w:val="00B44A61"/>
    <w:rsid w:val="00B45D03"/>
    <w:rsid w:val="00B54845"/>
    <w:rsid w:val="00B56ABB"/>
    <w:rsid w:val="00B65437"/>
    <w:rsid w:val="00B70360"/>
    <w:rsid w:val="00B80FE5"/>
    <w:rsid w:val="00B94111"/>
    <w:rsid w:val="00BB1F42"/>
    <w:rsid w:val="00BB29BA"/>
    <w:rsid w:val="00BB35E9"/>
    <w:rsid w:val="00BC1C7D"/>
    <w:rsid w:val="00BC2971"/>
    <w:rsid w:val="00BD4D84"/>
    <w:rsid w:val="00BE0BE9"/>
    <w:rsid w:val="00BF069E"/>
    <w:rsid w:val="00C0536B"/>
    <w:rsid w:val="00C0623C"/>
    <w:rsid w:val="00C12AC8"/>
    <w:rsid w:val="00C21094"/>
    <w:rsid w:val="00C2201F"/>
    <w:rsid w:val="00C26415"/>
    <w:rsid w:val="00C3013F"/>
    <w:rsid w:val="00C358A6"/>
    <w:rsid w:val="00C371CC"/>
    <w:rsid w:val="00C37DC0"/>
    <w:rsid w:val="00C46E39"/>
    <w:rsid w:val="00C61610"/>
    <w:rsid w:val="00C6493C"/>
    <w:rsid w:val="00C85784"/>
    <w:rsid w:val="00CB03AE"/>
    <w:rsid w:val="00CB5194"/>
    <w:rsid w:val="00CB6F7C"/>
    <w:rsid w:val="00CC4501"/>
    <w:rsid w:val="00CC58D5"/>
    <w:rsid w:val="00CE0CFA"/>
    <w:rsid w:val="00D242AE"/>
    <w:rsid w:val="00D24EAA"/>
    <w:rsid w:val="00D310FD"/>
    <w:rsid w:val="00D33B69"/>
    <w:rsid w:val="00D34E36"/>
    <w:rsid w:val="00D37356"/>
    <w:rsid w:val="00D510BB"/>
    <w:rsid w:val="00D545D3"/>
    <w:rsid w:val="00D62542"/>
    <w:rsid w:val="00D7440F"/>
    <w:rsid w:val="00D77F76"/>
    <w:rsid w:val="00D8103A"/>
    <w:rsid w:val="00D840FD"/>
    <w:rsid w:val="00D90003"/>
    <w:rsid w:val="00D91F41"/>
    <w:rsid w:val="00DA2B96"/>
    <w:rsid w:val="00DB782F"/>
    <w:rsid w:val="00DC0880"/>
    <w:rsid w:val="00DC7CAF"/>
    <w:rsid w:val="00DD1D02"/>
    <w:rsid w:val="00DD7258"/>
    <w:rsid w:val="00DE0712"/>
    <w:rsid w:val="00DF29E6"/>
    <w:rsid w:val="00E003F0"/>
    <w:rsid w:val="00E40381"/>
    <w:rsid w:val="00E4305A"/>
    <w:rsid w:val="00E43405"/>
    <w:rsid w:val="00E434E1"/>
    <w:rsid w:val="00E712EE"/>
    <w:rsid w:val="00EB21D5"/>
    <w:rsid w:val="00EB3C3D"/>
    <w:rsid w:val="00EF4EAD"/>
    <w:rsid w:val="00F03546"/>
    <w:rsid w:val="00F06129"/>
    <w:rsid w:val="00F12B31"/>
    <w:rsid w:val="00F1727E"/>
    <w:rsid w:val="00F17E91"/>
    <w:rsid w:val="00F266F9"/>
    <w:rsid w:val="00F353AC"/>
    <w:rsid w:val="00F3649F"/>
    <w:rsid w:val="00F518AD"/>
    <w:rsid w:val="00F723A5"/>
    <w:rsid w:val="00F77ECC"/>
    <w:rsid w:val="00F82919"/>
    <w:rsid w:val="00F872AD"/>
    <w:rsid w:val="00FB0BF4"/>
    <w:rsid w:val="00FC76B9"/>
    <w:rsid w:val="00FD0817"/>
    <w:rsid w:val="00FD1276"/>
    <w:rsid w:val="00FD24F6"/>
    <w:rsid w:val="00FD60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8AF9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locked="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locked="1" w:uiPriority="33"/>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51F"/>
    <w:pPr>
      <w:suppressAutoHyphens/>
      <w:spacing w:before="160" w:after="240" w:line="320" w:lineRule="atLeast"/>
    </w:pPr>
    <w:rPr>
      <w:rFonts w:ascii="Arial" w:hAnsi="Arial"/>
      <w:color w:val="2F2F2F" w:themeColor="text1" w:themeTint="E6"/>
      <w:sz w:val="24"/>
    </w:rPr>
  </w:style>
  <w:style w:type="paragraph" w:styleId="Heading1">
    <w:name w:val="heading 1"/>
    <w:basedOn w:val="Normal"/>
    <w:next w:val="Normal"/>
    <w:link w:val="Heading1Char"/>
    <w:uiPriority w:val="9"/>
    <w:qFormat/>
    <w:rsid w:val="00F03546"/>
    <w:pPr>
      <w:keepNext/>
      <w:keepLines/>
      <w:spacing w:before="480" w:line="680" w:lineRule="atLeast"/>
      <w:outlineLvl w:val="0"/>
    </w:pPr>
    <w:rPr>
      <w:rFonts w:eastAsiaTheme="majorEastAsia" w:cstheme="majorBidi"/>
      <w:color w:val="004180" w:themeColor="accent2"/>
      <w:sz w:val="60"/>
      <w:szCs w:val="36"/>
    </w:rPr>
  </w:style>
  <w:style w:type="paragraph" w:styleId="Heading2">
    <w:name w:val="heading 2"/>
    <w:basedOn w:val="Heading1"/>
    <w:next w:val="Normal"/>
    <w:link w:val="Heading2Char"/>
    <w:uiPriority w:val="9"/>
    <w:unhideWhenUsed/>
    <w:qFormat/>
    <w:rsid w:val="003054BF"/>
    <w:pPr>
      <w:spacing w:line="520" w:lineRule="atLeast"/>
      <w:outlineLvl w:val="1"/>
    </w:pPr>
    <w:rPr>
      <w:color w:val="0B1824" w:themeColor="background2" w:themeShade="1A"/>
      <w:sz w:val="44"/>
      <w:szCs w:val="32"/>
    </w:rPr>
  </w:style>
  <w:style w:type="paragraph" w:styleId="Heading3">
    <w:name w:val="heading 3"/>
    <w:basedOn w:val="Heading1"/>
    <w:next w:val="Normal"/>
    <w:link w:val="Heading3Char"/>
    <w:uiPriority w:val="9"/>
    <w:unhideWhenUsed/>
    <w:qFormat/>
    <w:rsid w:val="008F1000"/>
    <w:pPr>
      <w:spacing w:line="440" w:lineRule="atLeast"/>
      <w:outlineLvl w:val="2"/>
    </w:pPr>
    <w:rPr>
      <w:sz w:val="36"/>
      <w:szCs w:val="28"/>
    </w:rPr>
  </w:style>
  <w:style w:type="paragraph" w:styleId="Heading4">
    <w:name w:val="heading 4"/>
    <w:basedOn w:val="Heading1"/>
    <w:next w:val="Normal"/>
    <w:link w:val="Heading4Char"/>
    <w:autoRedefine/>
    <w:uiPriority w:val="9"/>
    <w:unhideWhenUsed/>
    <w:qFormat/>
    <w:rsid w:val="005B5DD8"/>
    <w:pPr>
      <w:spacing w:line="360" w:lineRule="atLeast"/>
      <w:outlineLvl w:val="3"/>
    </w:pPr>
    <w:rPr>
      <w:color w:val="002549" w:themeColor="accent1"/>
      <w:sz w:val="28"/>
      <w:szCs w:val="24"/>
    </w:rPr>
  </w:style>
  <w:style w:type="paragraph" w:styleId="Heading5">
    <w:name w:val="heading 5"/>
    <w:basedOn w:val="Normal"/>
    <w:next w:val="Normal"/>
    <w:link w:val="Heading5Char"/>
    <w:uiPriority w:val="9"/>
    <w:unhideWhenUsed/>
    <w:qFormat/>
    <w:rsid w:val="005B5DD8"/>
    <w:pPr>
      <w:keepNext/>
      <w:keepLines/>
      <w:spacing w:before="480"/>
      <w:outlineLvl w:val="4"/>
    </w:pPr>
    <w:rPr>
      <w:rFonts w:asciiTheme="majorHAnsi" w:eastAsiaTheme="majorEastAsia" w:hAnsiTheme="majorHAnsi" w:cstheme="majorBidi"/>
      <w:b/>
      <w:color w:val="001224" w:themeColor="text2"/>
    </w:rPr>
  </w:style>
  <w:style w:type="paragraph" w:styleId="Heading6">
    <w:name w:val="heading 6"/>
    <w:basedOn w:val="Normal"/>
    <w:next w:val="Normal"/>
    <w:link w:val="Heading6Char"/>
    <w:uiPriority w:val="9"/>
    <w:semiHidden/>
    <w:unhideWhenUsed/>
    <w:qFormat/>
    <w:rsid w:val="00B56ABB"/>
    <w:pPr>
      <w:keepNext/>
      <w:keepLines/>
      <w:spacing w:before="40"/>
      <w:outlineLvl w:val="5"/>
    </w:pPr>
    <w:rPr>
      <w:rFonts w:asciiTheme="majorHAnsi" w:eastAsiaTheme="majorEastAsia" w:hAnsiTheme="majorHAnsi" w:cstheme="majorBidi"/>
      <w:i/>
      <w:iCs/>
      <w:caps/>
      <w:color w:val="001224" w:themeColor="accent1" w:themeShade="80"/>
    </w:rPr>
  </w:style>
  <w:style w:type="paragraph" w:styleId="Heading7">
    <w:name w:val="heading 7"/>
    <w:basedOn w:val="Normal"/>
    <w:next w:val="Normal"/>
    <w:link w:val="Heading7Char"/>
    <w:uiPriority w:val="9"/>
    <w:semiHidden/>
    <w:unhideWhenUsed/>
    <w:qFormat/>
    <w:rsid w:val="00B56ABB"/>
    <w:pPr>
      <w:keepNext/>
      <w:keepLines/>
      <w:spacing w:before="40"/>
      <w:outlineLvl w:val="6"/>
    </w:pPr>
    <w:rPr>
      <w:rFonts w:asciiTheme="majorHAnsi" w:eastAsiaTheme="majorEastAsia" w:hAnsiTheme="majorHAnsi" w:cstheme="majorBidi"/>
      <w:b/>
      <w:bCs/>
      <w:color w:val="001224" w:themeColor="accent1" w:themeShade="80"/>
    </w:rPr>
  </w:style>
  <w:style w:type="paragraph" w:styleId="Heading8">
    <w:name w:val="heading 8"/>
    <w:basedOn w:val="Normal"/>
    <w:next w:val="Normal"/>
    <w:link w:val="Heading8Char"/>
    <w:uiPriority w:val="9"/>
    <w:semiHidden/>
    <w:unhideWhenUsed/>
    <w:qFormat/>
    <w:rsid w:val="00B56ABB"/>
    <w:pPr>
      <w:keepNext/>
      <w:keepLines/>
      <w:spacing w:before="40"/>
      <w:outlineLvl w:val="7"/>
    </w:pPr>
    <w:rPr>
      <w:rFonts w:asciiTheme="majorHAnsi" w:eastAsiaTheme="majorEastAsia" w:hAnsiTheme="majorHAnsi" w:cstheme="majorBidi"/>
      <w:b/>
      <w:bCs/>
      <w:i/>
      <w:iCs/>
      <w:color w:val="001224" w:themeColor="accent1" w:themeShade="80"/>
    </w:rPr>
  </w:style>
  <w:style w:type="paragraph" w:styleId="Heading9">
    <w:name w:val="heading 9"/>
    <w:basedOn w:val="Normal"/>
    <w:next w:val="Normal"/>
    <w:link w:val="Heading9Char"/>
    <w:uiPriority w:val="9"/>
    <w:semiHidden/>
    <w:unhideWhenUsed/>
    <w:qFormat/>
    <w:rsid w:val="00B56ABB"/>
    <w:pPr>
      <w:keepNext/>
      <w:keepLines/>
      <w:spacing w:before="40"/>
      <w:outlineLvl w:val="8"/>
    </w:pPr>
    <w:rPr>
      <w:rFonts w:asciiTheme="majorHAnsi" w:eastAsiaTheme="majorEastAsia" w:hAnsiTheme="majorHAnsi" w:cstheme="majorBidi"/>
      <w:i/>
      <w:iCs/>
      <w:color w:val="00122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uiPriority w:val="99"/>
    <w:unhideWhenUsed/>
    <w:rsid w:val="00A51CDC"/>
    <w:pPr>
      <w:framePr w:wrap="around" w:vAnchor="text" w:hAnchor="text" w:y="1"/>
      <w:pBdr>
        <w:top w:val="single" w:sz="2" w:space="8" w:color="C5C5C5" w:themeColor="text1" w:themeTint="40"/>
        <w:left w:val="single" w:sz="2" w:space="8" w:color="C5C5C5" w:themeColor="text1" w:themeTint="40"/>
        <w:bottom w:val="single" w:sz="2" w:space="8" w:color="C5C5C5" w:themeColor="text1" w:themeTint="40"/>
        <w:right w:val="single" w:sz="2" w:space="8" w:color="C5C5C5" w:themeColor="text1" w:themeTint="40"/>
      </w:pBdr>
      <w:ind w:left="640" w:right="640"/>
    </w:pPr>
    <w:rPr>
      <w:rFonts w:asciiTheme="minorHAnsi" w:eastAsiaTheme="minorEastAsia" w:hAnsiTheme="minorHAnsi"/>
      <w:iCs/>
      <w:color w:val="0B1824" w:themeColor="background2" w:themeShade="1A"/>
    </w:rPr>
  </w:style>
  <w:style w:type="paragraph" w:styleId="MessageHeader">
    <w:name w:val="Message Header"/>
    <w:basedOn w:val="Normal"/>
    <w:link w:val="MessageHeaderChar"/>
    <w:uiPriority w:val="99"/>
    <w:unhideWhenUsed/>
    <w:rsid w:val="00A51CDC"/>
    <w:pPr>
      <w:pBdr>
        <w:top w:val="single" w:sz="6" w:space="8" w:color="C5C5C5" w:themeColor="text1" w:themeTint="40"/>
        <w:left w:val="single" w:sz="6" w:space="8" w:color="C5C5C5" w:themeColor="text1" w:themeTint="40"/>
        <w:bottom w:val="single" w:sz="6" w:space="8" w:color="C5C5C5" w:themeColor="text1" w:themeTint="40"/>
        <w:right w:val="single" w:sz="6" w:space="8" w:color="C5C5C5" w:themeColor="text1" w:themeTint="40"/>
      </w:pBdr>
      <w:shd w:val="clear" w:color="auto" w:fill="E5EEF7" w:themeFill="background2"/>
      <w:spacing w:before="480" w:after="480"/>
    </w:pPr>
    <w:rPr>
      <w:rFonts w:asciiTheme="majorHAnsi" w:eastAsiaTheme="majorEastAsia" w:hAnsiTheme="majorHAnsi" w:cstheme="majorBidi"/>
      <w:szCs w:val="24"/>
    </w:rPr>
  </w:style>
  <w:style w:type="paragraph" w:styleId="Footer">
    <w:name w:val="footer"/>
    <w:basedOn w:val="Normal"/>
    <w:link w:val="FooterChar"/>
    <w:uiPriority w:val="99"/>
    <w:unhideWhenUsed/>
    <w:rsid w:val="00D37356"/>
    <w:pPr>
      <w:tabs>
        <w:tab w:val="center" w:pos="4536"/>
        <w:tab w:val="right" w:pos="9072"/>
      </w:tabs>
      <w:spacing w:after="160" w:line="280" w:lineRule="exact"/>
    </w:pPr>
    <w:rPr>
      <w:color w:val="525252" w:themeColor="text1" w:themeTint="BF"/>
      <w:sz w:val="20"/>
    </w:rPr>
  </w:style>
  <w:style w:type="character" w:customStyle="1" w:styleId="FooterChar">
    <w:name w:val="Footer Char"/>
    <w:basedOn w:val="DefaultParagraphFont"/>
    <w:link w:val="Footer"/>
    <w:uiPriority w:val="99"/>
    <w:rsid w:val="000126D6"/>
    <w:rPr>
      <w:rFonts w:ascii="Arial" w:hAnsi="Arial"/>
      <w:color w:val="525252" w:themeColor="text1" w:themeTint="BF"/>
      <w:sz w:val="20"/>
    </w:rPr>
  </w:style>
  <w:style w:type="paragraph" w:styleId="Header">
    <w:name w:val="header"/>
    <w:basedOn w:val="Footer"/>
    <w:link w:val="HeaderChar"/>
    <w:uiPriority w:val="99"/>
    <w:unhideWhenUsed/>
    <w:rsid w:val="003054BF"/>
  </w:style>
  <w:style w:type="character" w:customStyle="1" w:styleId="HeaderChar">
    <w:name w:val="Header Char"/>
    <w:basedOn w:val="DefaultParagraphFont"/>
    <w:link w:val="Header"/>
    <w:uiPriority w:val="99"/>
    <w:rsid w:val="003054BF"/>
    <w:rPr>
      <w:rFonts w:ascii="Arial" w:hAnsi="Arial"/>
      <w:color w:val="525252" w:themeColor="text1" w:themeTint="BF"/>
      <w:sz w:val="20"/>
    </w:rPr>
  </w:style>
  <w:style w:type="paragraph" w:customStyle="1" w:styleId="Header2">
    <w:name w:val="Header 2"/>
    <w:basedOn w:val="Footer"/>
    <w:link w:val="Header2Char"/>
    <w:rsid w:val="00D37356"/>
  </w:style>
  <w:style w:type="character" w:customStyle="1" w:styleId="Header2Char">
    <w:name w:val="Header 2 Char"/>
    <w:basedOn w:val="DefaultParagraphFont"/>
    <w:link w:val="Header2"/>
    <w:rsid w:val="00D37356"/>
    <w:rPr>
      <w:rFonts w:ascii="Arial" w:hAnsi="Arial"/>
      <w:color w:val="525252" w:themeColor="text1" w:themeTint="BF"/>
      <w:sz w:val="20"/>
    </w:rPr>
  </w:style>
  <w:style w:type="paragraph" w:customStyle="1" w:styleId="Footer2">
    <w:name w:val="Footer 2"/>
    <w:basedOn w:val="Footer"/>
    <w:link w:val="Footer2Char"/>
    <w:rsid w:val="003054BF"/>
  </w:style>
  <w:style w:type="character" w:customStyle="1" w:styleId="Footer2Char">
    <w:name w:val="Footer 2 Char"/>
    <w:basedOn w:val="DefaultParagraphFont"/>
    <w:link w:val="Footer2"/>
    <w:rsid w:val="003054BF"/>
    <w:rPr>
      <w:rFonts w:ascii="Arial" w:hAnsi="Arial"/>
      <w:color w:val="525252" w:themeColor="text1" w:themeTint="BF"/>
      <w:sz w:val="20"/>
    </w:rPr>
  </w:style>
  <w:style w:type="paragraph" w:styleId="ListNumber">
    <w:name w:val="List Number"/>
    <w:basedOn w:val="Normal"/>
    <w:uiPriority w:val="99"/>
    <w:unhideWhenUsed/>
    <w:rsid w:val="00F82919"/>
    <w:pPr>
      <w:numPr>
        <w:numId w:val="1"/>
      </w:numPr>
      <w:tabs>
        <w:tab w:val="num" w:pos="320"/>
      </w:tabs>
      <w:spacing w:before="0" w:after="0"/>
      <w:ind w:left="318" w:hanging="318"/>
      <w:contextualSpacing/>
    </w:pPr>
  </w:style>
  <w:style w:type="paragraph" w:styleId="ListNumber2">
    <w:name w:val="List Number 2"/>
    <w:basedOn w:val="Normal"/>
    <w:uiPriority w:val="99"/>
    <w:unhideWhenUsed/>
    <w:rsid w:val="00F82919"/>
    <w:pPr>
      <w:numPr>
        <w:ilvl w:val="1"/>
        <w:numId w:val="1"/>
      </w:numPr>
      <w:tabs>
        <w:tab w:val="num" w:pos="320"/>
      </w:tabs>
      <w:spacing w:before="0" w:after="0"/>
      <w:ind w:left="879" w:hanging="561"/>
      <w:contextualSpacing/>
    </w:pPr>
  </w:style>
  <w:style w:type="paragraph" w:styleId="ListNumber3">
    <w:name w:val="List Number 3"/>
    <w:basedOn w:val="Normal"/>
    <w:uiPriority w:val="99"/>
    <w:unhideWhenUsed/>
    <w:rsid w:val="00F82919"/>
    <w:pPr>
      <w:numPr>
        <w:ilvl w:val="2"/>
        <w:numId w:val="1"/>
      </w:numPr>
      <w:spacing w:before="0" w:after="0"/>
      <w:ind w:left="1446"/>
      <w:contextualSpacing/>
    </w:pPr>
  </w:style>
  <w:style w:type="paragraph" w:styleId="ListBullet">
    <w:name w:val="List Bullet"/>
    <w:basedOn w:val="Normal"/>
    <w:uiPriority w:val="99"/>
    <w:unhideWhenUsed/>
    <w:rsid w:val="005B5DD8"/>
    <w:pPr>
      <w:numPr>
        <w:numId w:val="4"/>
      </w:numPr>
      <w:spacing w:before="0" w:after="0"/>
      <w:ind w:left="357" w:hanging="357"/>
      <w:contextualSpacing/>
    </w:pPr>
    <w:rPr>
      <w:lang w:eastAsia="en-AU"/>
    </w:rPr>
  </w:style>
  <w:style w:type="paragraph" w:styleId="ListBullet2">
    <w:name w:val="List Bullet 2"/>
    <w:basedOn w:val="Normal"/>
    <w:uiPriority w:val="99"/>
    <w:unhideWhenUsed/>
    <w:rsid w:val="005B5DD8"/>
    <w:pPr>
      <w:numPr>
        <w:numId w:val="2"/>
      </w:numPr>
      <w:tabs>
        <w:tab w:val="left" w:pos="160"/>
      </w:tabs>
      <w:spacing w:before="0" w:after="0"/>
      <w:ind w:left="918" w:hanging="357"/>
      <w:contextualSpacing/>
    </w:pPr>
  </w:style>
  <w:style w:type="paragraph" w:styleId="ListBullet3">
    <w:name w:val="List Bullet 3"/>
    <w:basedOn w:val="Normal"/>
    <w:autoRedefine/>
    <w:uiPriority w:val="99"/>
    <w:unhideWhenUsed/>
    <w:rsid w:val="005B5DD8"/>
    <w:pPr>
      <w:numPr>
        <w:numId w:val="3"/>
      </w:numPr>
      <w:tabs>
        <w:tab w:val="num" w:pos="1701"/>
      </w:tabs>
      <w:spacing w:before="0" w:after="0"/>
      <w:ind w:left="1236" w:hanging="357"/>
      <w:contextualSpacing/>
    </w:pPr>
  </w:style>
  <w:style w:type="paragraph" w:styleId="EnvelopeAddress">
    <w:name w:val="envelope address"/>
    <w:basedOn w:val="Normal"/>
    <w:uiPriority w:val="99"/>
    <w:semiHidden/>
    <w:unhideWhenUsed/>
    <w:rsid w:val="00D37356"/>
    <w:pPr>
      <w:framePr w:w="7920" w:h="1980" w:hRule="exact" w:hSpace="180" w:wrap="auto" w:hAnchor="page" w:xAlign="center" w:yAlign="bottom"/>
      <w:ind w:left="2880"/>
    </w:pPr>
    <w:rPr>
      <w:rFonts w:ascii="Times New Roman" w:eastAsiaTheme="majorEastAsia" w:hAnsi="Times New Roman" w:cs="Times New Roman"/>
      <w:szCs w:val="24"/>
    </w:rPr>
  </w:style>
  <w:style w:type="character" w:customStyle="1" w:styleId="Heading1Char">
    <w:name w:val="Heading 1 Char"/>
    <w:basedOn w:val="DefaultParagraphFont"/>
    <w:link w:val="Heading1"/>
    <w:uiPriority w:val="9"/>
    <w:rsid w:val="00F03546"/>
    <w:rPr>
      <w:rFonts w:ascii="Arial" w:eastAsiaTheme="majorEastAsia" w:hAnsi="Arial" w:cstheme="majorBidi"/>
      <w:color w:val="004180" w:themeColor="accent2"/>
      <w:sz w:val="60"/>
      <w:szCs w:val="36"/>
    </w:rPr>
  </w:style>
  <w:style w:type="character" w:customStyle="1" w:styleId="Heading3Char">
    <w:name w:val="Heading 3 Char"/>
    <w:basedOn w:val="DefaultParagraphFont"/>
    <w:link w:val="Heading3"/>
    <w:uiPriority w:val="9"/>
    <w:rsid w:val="008F1000"/>
    <w:rPr>
      <w:rFonts w:ascii="Arial" w:eastAsiaTheme="majorEastAsia" w:hAnsi="Arial" w:cstheme="majorBidi"/>
      <w:color w:val="003E69"/>
      <w:sz w:val="36"/>
      <w:szCs w:val="28"/>
    </w:rPr>
  </w:style>
  <w:style w:type="character" w:customStyle="1" w:styleId="Heading4Char">
    <w:name w:val="Heading 4 Char"/>
    <w:basedOn w:val="DefaultParagraphFont"/>
    <w:link w:val="Heading4"/>
    <w:uiPriority w:val="9"/>
    <w:rsid w:val="005B5DD8"/>
    <w:rPr>
      <w:rFonts w:ascii="Arial" w:eastAsiaTheme="majorEastAsia" w:hAnsi="Arial" w:cstheme="majorBidi"/>
      <w:color w:val="002549" w:themeColor="accent1"/>
      <w:sz w:val="28"/>
      <w:szCs w:val="24"/>
    </w:rPr>
  </w:style>
  <w:style w:type="character" w:styleId="IntenseEmphasis">
    <w:name w:val="Intense Emphasis"/>
    <w:basedOn w:val="DefaultParagraphFont"/>
    <w:uiPriority w:val="21"/>
    <w:qFormat/>
    <w:rsid w:val="00B56ABB"/>
    <w:rPr>
      <w:b/>
      <w:bCs/>
      <w:i/>
      <w:iCs/>
    </w:rPr>
  </w:style>
  <w:style w:type="paragraph" w:styleId="IntenseQuote">
    <w:name w:val="Intense Quote"/>
    <w:basedOn w:val="Normal"/>
    <w:next w:val="Normal"/>
    <w:link w:val="IntenseQuoteChar"/>
    <w:uiPriority w:val="30"/>
    <w:qFormat/>
    <w:rsid w:val="00A51CDC"/>
    <w:pPr>
      <w:spacing w:before="480" w:after="480" w:line="360" w:lineRule="atLeast"/>
      <w:jc w:val="center"/>
    </w:pPr>
    <w:rPr>
      <w:rFonts w:asciiTheme="majorHAnsi" w:eastAsiaTheme="majorEastAsia" w:hAnsiTheme="majorHAnsi" w:cstheme="majorBidi"/>
      <w:b/>
      <w:i/>
      <w:color w:val="001224" w:themeColor="text2"/>
      <w:spacing w:val="-6"/>
      <w:sz w:val="28"/>
      <w:szCs w:val="32"/>
    </w:rPr>
  </w:style>
  <w:style w:type="character" w:customStyle="1" w:styleId="IntenseQuoteChar">
    <w:name w:val="Intense Quote Char"/>
    <w:basedOn w:val="DefaultParagraphFont"/>
    <w:link w:val="IntenseQuote"/>
    <w:uiPriority w:val="30"/>
    <w:rsid w:val="00A51CDC"/>
    <w:rPr>
      <w:rFonts w:asciiTheme="majorHAnsi" w:eastAsiaTheme="majorEastAsia" w:hAnsiTheme="majorHAnsi" w:cstheme="majorBidi"/>
      <w:b/>
      <w:i/>
      <w:color w:val="001224" w:themeColor="text2"/>
      <w:spacing w:val="-6"/>
      <w:sz w:val="28"/>
      <w:szCs w:val="32"/>
    </w:rPr>
  </w:style>
  <w:style w:type="paragraph" w:styleId="ListParagraph">
    <w:name w:val="List Paragraph"/>
    <w:aliases w:val="Bullet copy,PSA Body Copy Dot Points,SBR Numbered Text,Questions and numbered lists,List Paragraph1,Single bullet style,Bullet,Bullet points,TOC style,lp1,Table,Bullet List,FooterText,Bullet OSM,Bulleted Text,Sub bullet,Proposal Bullet Li"/>
    <w:basedOn w:val="Normal"/>
    <w:link w:val="ListParagraphChar"/>
    <w:uiPriority w:val="34"/>
    <w:qFormat/>
    <w:rsid w:val="00B56ABB"/>
    <w:pPr>
      <w:ind w:left="720"/>
      <w:contextualSpacing/>
    </w:pPr>
  </w:style>
  <w:style w:type="character" w:customStyle="1" w:styleId="Heading2Char">
    <w:name w:val="Heading 2 Char"/>
    <w:basedOn w:val="DefaultParagraphFont"/>
    <w:link w:val="Heading2"/>
    <w:uiPriority w:val="9"/>
    <w:rsid w:val="003054BF"/>
    <w:rPr>
      <w:rFonts w:ascii="Arial" w:eastAsiaTheme="majorEastAsia" w:hAnsi="Arial" w:cstheme="majorBidi"/>
      <w:color w:val="0B1824" w:themeColor="background2" w:themeShade="1A"/>
      <w:sz w:val="44"/>
      <w:szCs w:val="32"/>
    </w:rPr>
  </w:style>
  <w:style w:type="character" w:customStyle="1" w:styleId="Heading5Char">
    <w:name w:val="Heading 5 Char"/>
    <w:basedOn w:val="DefaultParagraphFont"/>
    <w:link w:val="Heading5"/>
    <w:uiPriority w:val="9"/>
    <w:rsid w:val="005B5DD8"/>
    <w:rPr>
      <w:rFonts w:asciiTheme="majorHAnsi" w:eastAsiaTheme="majorEastAsia" w:hAnsiTheme="majorHAnsi" w:cstheme="majorBidi"/>
      <w:b/>
      <w:color w:val="001224" w:themeColor="text2"/>
      <w:sz w:val="24"/>
    </w:rPr>
  </w:style>
  <w:style w:type="character" w:customStyle="1" w:styleId="Heading6Char">
    <w:name w:val="Heading 6 Char"/>
    <w:basedOn w:val="DefaultParagraphFont"/>
    <w:link w:val="Heading6"/>
    <w:uiPriority w:val="9"/>
    <w:semiHidden/>
    <w:rsid w:val="00B56ABB"/>
    <w:rPr>
      <w:rFonts w:asciiTheme="majorHAnsi" w:eastAsiaTheme="majorEastAsia" w:hAnsiTheme="majorHAnsi" w:cstheme="majorBidi"/>
      <w:i/>
      <w:iCs/>
      <w:caps/>
      <w:color w:val="001224" w:themeColor="accent1" w:themeShade="80"/>
    </w:rPr>
  </w:style>
  <w:style w:type="character" w:customStyle="1" w:styleId="Heading7Char">
    <w:name w:val="Heading 7 Char"/>
    <w:basedOn w:val="DefaultParagraphFont"/>
    <w:link w:val="Heading7"/>
    <w:uiPriority w:val="9"/>
    <w:semiHidden/>
    <w:rsid w:val="00B56ABB"/>
    <w:rPr>
      <w:rFonts w:asciiTheme="majorHAnsi" w:eastAsiaTheme="majorEastAsia" w:hAnsiTheme="majorHAnsi" w:cstheme="majorBidi"/>
      <w:b/>
      <w:bCs/>
      <w:color w:val="001224" w:themeColor="accent1" w:themeShade="80"/>
    </w:rPr>
  </w:style>
  <w:style w:type="character" w:customStyle="1" w:styleId="Heading8Char">
    <w:name w:val="Heading 8 Char"/>
    <w:basedOn w:val="DefaultParagraphFont"/>
    <w:link w:val="Heading8"/>
    <w:uiPriority w:val="9"/>
    <w:semiHidden/>
    <w:rsid w:val="00B56ABB"/>
    <w:rPr>
      <w:rFonts w:asciiTheme="majorHAnsi" w:eastAsiaTheme="majorEastAsia" w:hAnsiTheme="majorHAnsi" w:cstheme="majorBidi"/>
      <w:b/>
      <w:bCs/>
      <w:i/>
      <w:iCs/>
      <w:color w:val="001224" w:themeColor="accent1" w:themeShade="80"/>
    </w:rPr>
  </w:style>
  <w:style w:type="character" w:customStyle="1" w:styleId="Heading9Char">
    <w:name w:val="Heading 9 Char"/>
    <w:basedOn w:val="DefaultParagraphFont"/>
    <w:link w:val="Heading9"/>
    <w:uiPriority w:val="9"/>
    <w:semiHidden/>
    <w:rsid w:val="00B56ABB"/>
    <w:rPr>
      <w:rFonts w:asciiTheme="majorHAnsi" w:eastAsiaTheme="majorEastAsia" w:hAnsiTheme="majorHAnsi" w:cstheme="majorBidi"/>
      <w:i/>
      <w:iCs/>
      <w:color w:val="001224" w:themeColor="accent1" w:themeShade="80"/>
    </w:rPr>
  </w:style>
  <w:style w:type="paragraph" w:styleId="Caption">
    <w:name w:val="caption"/>
    <w:basedOn w:val="Normal"/>
    <w:next w:val="Normal"/>
    <w:uiPriority w:val="35"/>
    <w:unhideWhenUsed/>
    <w:qFormat/>
    <w:rsid w:val="00BC1C7D"/>
    <w:pPr>
      <w:spacing w:before="0" w:line="280" w:lineRule="atLeast"/>
    </w:pPr>
    <w:rPr>
      <w:bCs/>
      <w:color w:val="4D4D4D"/>
      <w:sz w:val="20"/>
    </w:rPr>
  </w:style>
  <w:style w:type="paragraph" w:styleId="Subtitle">
    <w:name w:val="Subtitle"/>
    <w:basedOn w:val="Normal"/>
    <w:next w:val="Normal"/>
    <w:link w:val="SubtitleChar"/>
    <w:uiPriority w:val="8"/>
    <w:qFormat/>
    <w:rsid w:val="00087E76"/>
    <w:pPr>
      <w:numPr>
        <w:ilvl w:val="1"/>
      </w:numPr>
      <w:spacing w:before="0" w:after="480" w:line="520" w:lineRule="atLeast"/>
    </w:pPr>
    <w:rPr>
      <w:rFonts w:eastAsiaTheme="majorEastAsia" w:cstheme="majorBidi"/>
      <w:color w:val="002549" w:themeColor="accent1"/>
      <w:sz w:val="44"/>
      <w:szCs w:val="28"/>
    </w:rPr>
  </w:style>
  <w:style w:type="character" w:customStyle="1" w:styleId="SubtitleChar">
    <w:name w:val="Subtitle Char"/>
    <w:basedOn w:val="DefaultParagraphFont"/>
    <w:link w:val="Subtitle"/>
    <w:uiPriority w:val="8"/>
    <w:rsid w:val="00087E76"/>
    <w:rPr>
      <w:rFonts w:ascii="Arial" w:eastAsiaTheme="majorEastAsia" w:hAnsi="Arial" w:cstheme="majorBidi"/>
      <w:color w:val="002549" w:themeColor="accent1"/>
      <w:sz w:val="44"/>
      <w:szCs w:val="28"/>
    </w:rPr>
  </w:style>
  <w:style w:type="character" w:styleId="Strong">
    <w:name w:val="Strong"/>
    <w:basedOn w:val="DefaultParagraphFont"/>
    <w:uiPriority w:val="22"/>
    <w:qFormat/>
    <w:rsid w:val="00B56ABB"/>
    <w:rPr>
      <w:b/>
      <w:bCs/>
    </w:rPr>
  </w:style>
  <w:style w:type="character" w:styleId="Emphasis">
    <w:name w:val="Emphasis"/>
    <w:basedOn w:val="DefaultParagraphFont"/>
    <w:uiPriority w:val="20"/>
    <w:qFormat/>
    <w:locked/>
    <w:rsid w:val="00B56ABB"/>
    <w:rPr>
      <w:i/>
      <w:iCs/>
    </w:rPr>
  </w:style>
  <w:style w:type="paragraph" w:styleId="Quote">
    <w:name w:val="Quote"/>
    <w:basedOn w:val="Normal"/>
    <w:next w:val="Normal"/>
    <w:link w:val="QuoteChar"/>
    <w:uiPriority w:val="29"/>
    <w:qFormat/>
    <w:rsid w:val="00C6493C"/>
    <w:pPr>
      <w:spacing w:before="480" w:after="480"/>
      <w:jc w:val="center"/>
    </w:pPr>
    <w:rPr>
      <w:i/>
      <w:color w:val="001224" w:themeColor="text2"/>
      <w:szCs w:val="24"/>
    </w:rPr>
  </w:style>
  <w:style w:type="character" w:customStyle="1" w:styleId="QuoteChar">
    <w:name w:val="Quote Char"/>
    <w:basedOn w:val="DefaultParagraphFont"/>
    <w:link w:val="Quote"/>
    <w:uiPriority w:val="29"/>
    <w:rsid w:val="00C6493C"/>
    <w:rPr>
      <w:rFonts w:ascii="Arial" w:hAnsi="Arial"/>
      <w:i/>
      <w:color w:val="001224" w:themeColor="text2"/>
      <w:sz w:val="24"/>
      <w:szCs w:val="24"/>
    </w:rPr>
  </w:style>
  <w:style w:type="character" w:styleId="SubtleEmphasis">
    <w:name w:val="Subtle Emphasis"/>
    <w:basedOn w:val="DefaultParagraphFont"/>
    <w:uiPriority w:val="19"/>
    <w:qFormat/>
    <w:rsid w:val="00F872AD"/>
    <w:rPr>
      <w:i/>
      <w:iCs/>
      <w:color w:val="525252" w:themeColor="text1" w:themeTint="BF"/>
    </w:rPr>
  </w:style>
  <w:style w:type="character" w:styleId="SubtleReference">
    <w:name w:val="Subtle Reference"/>
    <w:basedOn w:val="DefaultParagraphFont"/>
    <w:uiPriority w:val="31"/>
    <w:qFormat/>
    <w:rsid w:val="00F872AD"/>
    <w:rPr>
      <w:caps w:val="0"/>
      <w:smallCaps w:val="0"/>
      <w:color w:val="525252" w:themeColor="text1" w:themeTint="BF"/>
      <w:u w:val="none" w:color="8B8B8B" w:themeColor="text1" w:themeTint="80"/>
      <w:bdr w:val="none" w:sz="0" w:space="0" w:color="auto"/>
    </w:rPr>
  </w:style>
  <w:style w:type="character" w:styleId="IntenseReference">
    <w:name w:val="Intense Reference"/>
    <w:basedOn w:val="DefaultParagraphFont"/>
    <w:uiPriority w:val="32"/>
    <w:qFormat/>
    <w:rsid w:val="00F872AD"/>
    <w:rPr>
      <w:b/>
      <w:bCs/>
      <w:i/>
      <w:caps w:val="0"/>
      <w:smallCaps w:val="0"/>
      <w:color w:val="001224" w:themeColor="text2"/>
      <w:u w:val="none"/>
    </w:rPr>
  </w:style>
  <w:style w:type="character" w:customStyle="1" w:styleId="MessageHeaderChar">
    <w:name w:val="Message Header Char"/>
    <w:basedOn w:val="DefaultParagraphFont"/>
    <w:link w:val="MessageHeader"/>
    <w:uiPriority w:val="99"/>
    <w:rsid w:val="00A51CDC"/>
    <w:rPr>
      <w:rFonts w:asciiTheme="majorHAnsi" w:eastAsiaTheme="majorEastAsia" w:hAnsiTheme="majorHAnsi" w:cstheme="majorBidi"/>
      <w:color w:val="2F2F2F" w:themeColor="text1" w:themeTint="E6"/>
      <w:sz w:val="24"/>
      <w:szCs w:val="24"/>
      <w:shd w:val="clear" w:color="auto" w:fill="E5EEF7" w:themeFill="background2"/>
    </w:rPr>
  </w:style>
  <w:style w:type="paragraph" w:styleId="TOCHeading">
    <w:name w:val="TOC Heading"/>
    <w:basedOn w:val="Heading1"/>
    <w:next w:val="Normal"/>
    <w:uiPriority w:val="39"/>
    <w:unhideWhenUsed/>
    <w:qFormat/>
    <w:rsid w:val="008A7368"/>
    <w:pPr>
      <w:spacing w:line="520" w:lineRule="atLeast"/>
      <w:outlineLvl w:val="9"/>
    </w:pPr>
    <w:rPr>
      <w:color w:val="001224" w:themeColor="text2"/>
      <w:sz w:val="44"/>
    </w:rPr>
  </w:style>
  <w:style w:type="table" w:styleId="TableGrid">
    <w:name w:val="Table Grid"/>
    <w:basedOn w:val="TableNormal"/>
    <w:locked/>
    <w:rsid w:val="00353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MRDefault">
    <w:name w:val="TMR – Default"/>
    <w:basedOn w:val="TableNormal"/>
    <w:uiPriority w:val="99"/>
    <w:rsid w:val="008F1000"/>
    <w:pPr>
      <w:spacing w:after="0" w:line="240" w:lineRule="atLeast"/>
    </w:pPr>
    <w:rPr>
      <w:rFonts w:ascii="Arial" w:hAnsi="Arial"/>
      <w:color w:val="000812" w:themeColor="text2" w:themeShade="80"/>
      <w:sz w:val="20"/>
    </w:rPr>
    <w:tblPr>
      <w:tblStyleRowBandSize w:val="1"/>
      <w:tblBorders>
        <w:insideH w:val="dotted" w:sz="4" w:space="0" w:color="002549" w:themeColor="accent1"/>
        <w:insideV w:val="dotted" w:sz="4" w:space="0" w:color="002549" w:themeColor="accent1"/>
      </w:tblBorders>
      <w:tblCellMar>
        <w:top w:w="45" w:type="dxa"/>
        <w:left w:w="45" w:type="dxa"/>
        <w:bottom w:w="45" w:type="dxa"/>
        <w:right w:w="45" w:type="dxa"/>
      </w:tblCellMar>
    </w:tblPr>
    <w:tcPr>
      <w:shd w:val="clear" w:color="auto" w:fill="FFFFFF" w:themeFill="background1"/>
      <w:vAlign w:val="bottom"/>
    </w:tcPr>
    <w:tblStylePr w:type="firstRow">
      <w:rPr>
        <w:rFonts w:asciiTheme="minorHAnsi" w:hAnsiTheme="minorHAnsi"/>
        <w:b/>
        <w:color w:val="E5EEF7" w:themeColor="background2"/>
        <w:sz w:val="20"/>
      </w:rPr>
      <w:tblPr/>
      <w:tcPr>
        <w:tcBorders>
          <w:top w:val="nil"/>
          <w:left w:val="nil"/>
          <w:bottom w:val="single" w:sz="8" w:space="0" w:color="004180" w:themeColor="accent2"/>
          <w:right w:val="nil"/>
          <w:insideH w:val="nil"/>
          <w:insideV w:val="nil"/>
          <w:tl2br w:val="nil"/>
          <w:tr2bl w:val="nil"/>
        </w:tcBorders>
        <w:shd w:val="clear" w:color="auto" w:fill="FFFFFF" w:themeFill="background1"/>
      </w:tcPr>
    </w:tblStylePr>
    <w:tblStylePr w:type="lastRow">
      <w:rPr>
        <w:rFonts w:ascii="Arial" w:hAnsi="Arial"/>
        <w:b/>
        <w:sz w:val="20"/>
      </w:rPr>
      <w:tblPr/>
      <w:tcPr>
        <w:tcBorders>
          <w:top w:val="thinThickSmallGap" w:sz="12" w:space="0" w:color="525252" w:themeColor="text1" w:themeTint="BF"/>
        </w:tcBorders>
        <w:shd w:val="clear" w:color="auto" w:fill="FFFFFF" w:themeFill="background1"/>
      </w:tcPr>
    </w:tblStylePr>
    <w:tblStylePr w:type="band1Horz">
      <w:tblPr/>
      <w:tcPr>
        <w:shd w:val="clear" w:color="auto" w:fill="ECF6FD"/>
      </w:tcPr>
    </w:tblStylePr>
  </w:style>
  <w:style w:type="paragraph" w:styleId="Title">
    <w:name w:val="Title"/>
    <w:basedOn w:val="Heading1"/>
    <w:next w:val="Normal"/>
    <w:link w:val="TitleChar"/>
    <w:uiPriority w:val="9"/>
    <w:qFormat/>
    <w:locked/>
    <w:rsid w:val="00087E76"/>
    <w:pPr>
      <w:spacing w:before="0" w:line="240" w:lineRule="auto"/>
      <w:contextualSpacing/>
    </w:pPr>
    <w:rPr>
      <w:rFonts w:asciiTheme="majorHAnsi" w:hAnsiTheme="majorHAnsi"/>
      <w:b/>
      <w:color w:val="005EB8" w:themeColor="accent3"/>
      <w:spacing w:val="-10"/>
      <w:kern w:val="28"/>
      <w:sz w:val="72"/>
      <w:szCs w:val="56"/>
    </w:rPr>
  </w:style>
  <w:style w:type="character" w:customStyle="1" w:styleId="TitleChar">
    <w:name w:val="Title Char"/>
    <w:basedOn w:val="DefaultParagraphFont"/>
    <w:link w:val="Title"/>
    <w:uiPriority w:val="9"/>
    <w:rsid w:val="00087E76"/>
    <w:rPr>
      <w:rFonts w:asciiTheme="majorHAnsi" w:eastAsiaTheme="majorEastAsia" w:hAnsiTheme="majorHAnsi" w:cstheme="majorBidi"/>
      <w:b/>
      <w:color w:val="005EB8" w:themeColor="accent3"/>
      <w:spacing w:val="-10"/>
      <w:kern w:val="28"/>
      <w:sz w:val="72"/>
      <w:szCs w:val="56"/>
    </w:rPr>
  </w:style>
  <w:style w:type="paragraph" w:styleId="HTMLPreformatted">
    <w:name w:val="HTML Preformatted"/>
    <w:basedOn w:val="Normal"/>
    <w:link w:val="HTMLPreformattedChar"/>
    <w:uiPriority w:val="99"/>
    <w:unhideWhenUsed/>
    <w:rsid w:val="0018783A"/>
    <w:pPr>
      <w:spacing w:before="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18783A"/>
    <w:rPr>
      <w:rFonts w:ascii="Consolas" w:hAnsi="Consolas"/>
      <w:color w:val="2F2F2F" w:themeColor="text1" w:themeTint="E6"/>
      <w:sz w:val="20"/>
      <w:szCs w:val="20"/>
    </w:rPr>
  </w:style>
  <w:style w:type="paragraph" w:styleId="TOC1">
    <w:name w:val="toc 1"/>
    <w:basedOn w:val="Normal"/>
    <w:next w:val="Normal"/>
    <w:autoRedefine/>
    <w:uiPriority w:val="39"/>
    <w:unhideWhenUsed/>
    <w:rsid w:val="008A7368"/>
    <w:pPr>
      <w:tabs>
        <w:tab w:val="right" w:leader="dot" w:pos="9060"/>
      </w:tabs>
      <w:spacing w:before="120" w:after="0"/>
    </w:pPr>
    <w:rPr>
      <w:b/>
    </w:rPr>
  </w:style>
  <w:style w:type="paragraph" w:customStyle="1" w:styleId="FigureCaption">
    <w:name w:val="Figure Caption"/>
    <w:basedOn w:val="Caption"/>
    <w:next w:val="Normal"/>
    <w:qFormat/>
    <w:rsid w:val="00BC1C7D"/>
    <w:pPr>
      <w:keepNext/>
      <w:spacing w:before="160" w:after="160"/>
    </w:pPr>
    <w:rPr>
      <w:b/>
      <w:color w:val="525252" w:themeColor="text1" w:themeTint="BF"/>
    </w:rPr>
  </w:style>
  <w:style w:type="character" w:styleId="PlaceholderText">
    <w:name w:val="Placeholder Text"/>
    <w:basedOn w:val="DefaultParagraphFont"/>
    <w:uiPriority w:val="99"/>
    <w:semiHidden/>
    <w:rsid w:val="0042018F"/>
    <w:rPr>
      <w:color w:val="808080"/>
    </w:rPr>
  </w:style>
  <w:style w:type="paragraph" w:styleId="NormalWeb">
    <w:name w:val="Normal (Web)"/>
    <w:basedOn w:val="Normal"/>
    <w:uiPriority w:val="99"/>
    <w:semiHidden/>
    <w:unhideWhenUsed/>
    <w:rsid w:val="00C85784"/>
    <w:pPr>
      <w:spacing w:before="100" w:beforeAutospacing="1" w:after="100" w:afterAutospacing="1" w:line="240" w:lineRule="auto"/>
    </w:pPr>
    <w:rPr>
      <w:rFonts w:ascii="Times New Roman" w:eastAsia="Times New Roman" w:hAnsi="Times New Roman" w:cs="Times New Roman"/>
      <w:szCs w:val="24"/>
      <w:lang w:eastAsia="en-AU"/>
    </w:rPr>
  </w:style>
  <w:style w:type="paragraph" w:styleId="List3">
    <w:name w:val="List 3"/>
    <w:basedOn w:val="Normal"/>
    <w:uiPriority w:val="99"/>
    <w:unhideWhenUsed/>
    <w:rsid w:val="00CB03AE"/>
    <w:pPr>
      <w:ind w:left="1480"/>
      <w:contextualSpacing/>
    </w:pPr>
  </w:style>
  <w:style w:type="paragraph" w:styleId="List2">
    <w:name w:val="List 2"/>
    <w:basedOn w:val="Normal"/>
    <w:uiPriority w:val="99"/>
    <w:unhideWhenUsed/>
    <w:rsid w:val="00CB03AE"/>
    <w:pPr>
      <w:ind w:left="879"/>
      <w:contextualSpacing/>
    </w:pPr>
  </w:style>
  <w:style w:type="character" w:styleId="Hyperlink">
    <w:name w:val="Hyperlink"/>
    <w:basedOn w:val="DefaultParagraphFont"/>
    <w:uiPriority w:val="99"/>
    <w:unhideWhenUsed/>
    <w:rsid w:val="00F353AC"/>
    <w:rPr>
      <w:color w:val="0000FF"/>
      <w:u w:val="single"/>
    </w:rPr>
  </w:style>
  <w:style w:type="character" w:customStyle="1" w:styleId="qg-blank-notice">
    <w:name w:val="qg-blank-notice"/>
    <w:basedOn w:val="DefaultParagraphFont"/>
    <w:rsid w:val="00F353AC"/>
  </w:style>
  <w:style w:type="table" w:styleId="ListTable3-Accent1">
    <w:name w:val="List Table 3 Accent 1"/>
    <w:basedOn w:val="TableNormal"/>
    <w:uiPriority w:val="48"/>
    <w:locked/>
    <w:rsid w:val="00DC7CAF"/>
    <w:pPr>
      <w:spacing w:after="0" w:line="240" w:lineRule="auto"/>
    </w:pPr>
    <w:tblPr>
      <w:tblStyleRowBandSize w:val="1"/>
      <w:tblStyleColBandSize w:val="1"/>
      <w:tblBorders>
        <w:top w:val="single" w:sz="4" w:space="0" w:color="002549" w:themeColor="accent1"/>
        <w:left w:val="single" w:sz="4" w:space="0" w:color="002549" w:themeColor="accent1"/>
        <w:bottom w:val="single" w:sz="4" w:space="0" w:color="002549" w:themeColor="accent1"/>
        <w:right w:val="single" w:sz="4" w:space="0" w:color="002549" w:themeColor="accent1"/>
      </w:tblBorders>
    </w:tblPr>
    <w:tblStylePr w:type="firstRow">
      <w:rPr>
        <w:b/>
        <w:bCs/>
        <w:color w:val="FFFFFF" w:themeColor="background1"/>
      </w:rPr>
      <w:tblPr/>
      <w:tcPr>
        <w:shd w:val="clear" w:color="auto" w:fill="002549" w:themeFill="accent1"/>
      </w:tcPr>
    </w:tblStylePr>
    <w:tblStylePr w:type="lastRow">
      <w:rPr>
        <w:b/>
        <w:bCs/>
      </w:rPr>
      <w:tblPr/>
      <w:tcPr>
        <w:tcBorders>
          <w:top w:val="double" w:sz="4" w:space="0" w:color="00254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549" w:themeColor="accent1"/>
          <w:right w:val="single" w:sz="4" w:space="0" w:color="002549" w:themeColor="accent1"/>
        </w:tcBorders>
      </w:tcPr>
    </w:tblStylePr>
    <w:tblStylePr w:type="band1Horz">
      <w:tblPr/>
      <w:tcPr>
        <w:tcBorders>
          <w:top w:val="single" w:sz="4" w:space="0" w:color="002549" w:themeColor="accent1"/>
          <w:bottom w:val="single" w:sz="4" w:space="0" w:color="00254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549" w:themeColor="accent1"/>
          <w:left w:val="nil"/>
        </w:tcBorders>
      </w:tcPr>
    </w:tblStylePr>
    <w:tblStylePr w:type="swCell">
      <w:tblPr/>
      <w:tcPr>
        <w:tcBorders>
          <w:top w:val="double" w:sz="4" w:space="0" w:color="002549" w:themeColor="accent1"/>
          <w:right w:val="nil"/>
        </w:tcBorders>
      </w:tcPr>
    </w:tblStylePr>
  </w:style>
  <w:style w:type="paragraph" w:styleId="TOC2">
    <w:name w:val="toc 2"/>
    <w:basedOn w:val="Normal"/>
    <w:next w:val="Normal"/>
    <w:autoRedefine/>
    <w:uiPriority w:val="39"/>
    <w:unhideWhenUsed/>
    <w:rsid w:val="008A7368"/>
    <w:pPr>
      <w:spacing w:before="60" w:after="0"/>
      <w:ind w:left="238"/>
    </w:pPr>
  </w:style>
  <w:style w:type="paragraph" w:styleId="TOC3">
    <w:name w:val="toc 3"/>
    <w:basedOn w:val="Normal"/>
    <w:next w:val="Normal"/>
    <w:autoRedefine/>
    <w:uiPriority w:val="39"/>
    <w:unhideWhenUsed/>
    <w:rsid w:val="008A7368"/>
    <w:pPr>
      <w:spacing w:before="60" w:after="0"/>
      <w:ind w:left="482"/>
    </w:pPr>
    <w:rPr>
      <w:i/>
    </w:rPr>
  </w:style>
  <w:style w:type="paragraph" w:styleId="TOC4">
    <w:name w:val="toc 4"/>
    <w:basedOn w:val="Normal"/>
    <w:next w:val="Normal"/>
    <w:autoRedefine/>
    <w:uiPriority w:val="39"/>
    <w:semiHidden/>
    <w:unhideWhenUsed/>
    <w:rsid w:val="00747BA3"/>
    <w:pPr>
      <w:spacing w:before="80"/>
      <w:ind w:left="720"/>
    </w:pPr>
  </w:style>
  <w:style w:type="paragraph" w:styleId="TOC5">
    <w:name w:val="toc 5"/>
    <w:basedOn w:val="Normal"/>
    <w:next w:val="Normal"/>
    <w:autoRedefine/>
    <w:uiPriority w:val="39"/>
    <w:semiHidden/>
    <w:unhideWhenUsed/>
    <w:rsid w:val="00747BA3"/>
    <w:pPr>
      <w:spacing w:before="80"/>
      <w:ind w:left="958"/>
    </w:pPr>
  </w:style>
  <w:style w:type="paragraph" w:styleId="Bibliography">
    <w:name w:val="Bibliography"/>
    <w:basedOn w:val="Normal"/>
    <w:next w:val="Normal"/>
    <w:uiPriority w:val="37"/>
    <w:unhideWhenUsed/>
    <w:rsid w:val="00C371CC"/>
  </w:style>
  <w:style w:type="paragraph" w:styleId="ListContinue5">
    <w:name w:val="List Continue 5"/>
    <w:basedOn w:val="Normal"/>
    <w:uiPriority w:val="99"/>
    <w:unhideWhenUsed/>
    <w:rsid w:val="00DF29E6"/>
    <w:pPr>
      <w:spacing w:after="120"/>
      <w:ind w:left="1415"/>
      <w:contextualSpacing/>
    </w:pPr>
  </w:style>
  <w:style w:type="paragraph" w:styleId="List">
    <w:name w:val="List"/>
    <w:basedOn w:val="Normal"/>
    <w:uiPriority w:val="99"/>
    <w:unhideWhenUsed/>
    <w:rsid w:val="00CB03AE"/>
    <w:pPr>
      <w:ind w:left="318"/>
      <w:contextualSpacing/>
    </w:pPr>
  </w:style>
  <w:style w:type="paragraph" w:styleId="List4">
    <w:name w:val="List 4"/>
    <w:basedOn w:val="Normal"/>
    <w:uiPriority w:val="99"/>
    <w:unhideWhenUsed/>
    <w:rsid w:val="001E3F0A"/>
    <w:pPr>
      <w:ind w:left="1132" w:hanging="283"/>
      <w:contextualSpacing/>
    </w:pPr>
  </w:style>
  <w:style w:type="paragraph" w:styleId="List5">
    <w:name w:val="List 5"/>
    <w:basedOn w:val="Normal"/>
    <w:uiPriority w:val="99"/>
    <w:unhideWhenUsed/>
    <w:rsid w:val="001E3F0A"/>
    <w:pPr>
      <w:ind w:left="1415" w:hanging="283"/>
      <w:contextualSpacing/>
    </w:pPr>
  </w:style>
  <w:style w:type="paragraph" w:styleId="TOC6">
    <w:name w:val="toc 6"/>
    <w:basedOn w:val="Normal"/>
    <w:next w:val="Normal"/>
    <w:autoRedefine/>
    <w:uiPriority w:val="39"/>
    <w:semiHidden/>
    <w:unhideWhenUsed/>
    <w:rsid w:val="00747BA3"/>
    <w:pPr>
      <w:spacing w:before="80"/>
      <w:ind w:left="1202"/>
    </w:pPr>
  </w:style>
  <w:style w:type="paragraph" w:styleId="TOC7">
    <w:name w:val="toc 7"/>
    <w:basedOn w:val="Normal"/>
    <w:next w:val="Normal"/>
    <w:autoRedefine/>
    <w:uiPriority w:val="39"/>
    <w:semiHidden/>
    <w:unhideWhenUsed/>
    <w:rsid w:val="00747BA3"/>
    <w:pPr>
      <w:spacing w:before="80"/>
      <w:ind w:left="1440"/>
    </w:pPr>
  </w:style>
  <w:style w:type="paragraph" w:styleId="TOC8">
    <w:name w:val="toc 8"/>
    <w:basedOn w:val="Normal"/>
    <w:next w:val="Normal"/>
    <w:autoRedefine/>
    <w:uiPriority w:val="39"/>
    <w:semiHidden/>
    <w:unhideWhenUsed/>
    <w:rsid w:val="00747BA3"/>
    <w:pPr>
      <w:spacing w:before="80"/>
      <w:ind w:left="1678"/>
    </w:pPr>
  </w:style>
  <w:style w:type="paragraph" w:styleId="TOC9">
    <w:name w:val="toc 9"/>
    <w:basedOn w:val="Normal"/>
    <w:next w:val="Normal"/>
    <w:autoRedefine/>
    <w:uiPriority w:val="39"/>
    <w:semiHidden/>
    <w:unhideWhenUsed/>
    <w:rsid w:val="00747BA3"/>
    <w:pPr>
      <w:spacing w:before="80"/>
      <w:ind w:left="1922"/>
    </w:pPr>
  </w:style>
  <w:style w:type="paragraph" w:styleId="TableofFigures">
    <w:name w:val="table of figures"/>
    <w:basedOn w:val="Normal"/>
    <w:next w:val="Normal"/>
    <w:uiPriority w:val="99"/>
    <w:unhideWhenUsed/>
    <w:rsid w:val="00737DCA"/>
  </w:style>
  <w:style w:type="paragraph" w:styleId="TableofAuthorities">
    <w:name w:val="table of authorities"/>
    <w:basedOn w:val="Normal"/>
    <w:next w:val="Normal"/>
    <w:uiPriority w:val="99"/>
    <w:unhideWhenUsed/>
    <w:rsid w:val="00737DCA"/>
    <w:pPr>
      <w:ind w:left="240" w:hanging="240"/>
    </w:pPr>
  </w:style>
  <w:style w:type="paragraph" w:styleId="NoSpacing">
    <w:name w:val="No Spacing"/>
    <w:uiPriority w:val="1"/>
    <w:qFormat/>
    <w:locked/>
    <w:rsid w:val="000852B6"/>
    <w:pPr>
      <w:spacing w:after="0" w:line="240" w:lineRule="auto"/>
    </w:pPr>
    <w:rPr>
      <w:rFonts w:ascii="Arial" w:hAnsi="Arial"/>
      <w:color w:val="2F2F2F" w:themeColor="text1" w:themeTint="E6"/>
      <w:sz w:val="20"/>
    </w:rPr>
  </w:style>
  <w:style w:type="table" w:styleId="TableGridLight">
    <w:name w:val="Grid Table Light"/>
    <w:basedOn w:val="TableNormal"/>
    <w:uiPriority w:val="40"/>
    <w:locked/>
    <w:rsid w:val="00E403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locked/>
    <w:rsid w:val="00E40381"/>
    <w:pPr>
      <w:spacing w:after="0" w:line="240" w:lineRule="auto"/>
    </w:pPr>
    <w:tblPr>
      <w:tblStyleRowBandSize w:val="1"/>
      <w:tblStyleColBandSize w:val="1"/>
    </w:tblPr>
    <w:tblStylePr w:type="firstRow">
      <w:rPr>
        <w:b/>
        <w:bCs/>
        <w:caps/>
      </w:rPr>
      <w:tblPr/>
      <w:tcPr>
        <w:tcBorders>
          <w:bottom w:val="single" w:sz="4" w:space="0" w:color="8B8B8B"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B8B8B"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locked/>
    <w:rsid w:val="00E4038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1">
    <w:name w:val="Grid Table 1 Light Accent 1"/>
    <w:basedOn w:val="TableNormal"/>
    <w:uiPriority w:val="46"/>
    <w:rsid w:val="00E40381"/>
    <w:pPr>
      <w:spacing w:after="0" w:line="240" w:lineRule="auto"/>
    </w:pPr>
    <w:tblPr>
      <w:tblStyleRowBandSize w:val="1"/>
      <w:tblStyleColBandSize w:val="1"/>
      <w:tblBorders>
        <w:top w:val="single" w:sz="4" w:space="0" w:color="50A8FF" w:themeColor="accent1" w:themeTint="66"/>
        <w:left w:val="single" w:sz="4" w:space="0" w:color="50A8FF" w:themeColor="accent1" w:themeTint="66"/>
        <w:bottom w:val="single" w:sz="4" w:space="0" w:color="50A8FF" w:themeColor="accent1" w:themeTint="66"/>
        <w:right w:val="single" w:sz="4" w:space="0" w:color="50A8FF" w:themeColor="accent1" w:themeTint="66"/>
        <w:insideH w:val="single" w:sz="4" w:space="0" w:color="50A8FF" w:themeColor="accent1" w:themeTint="66"/>
        <w:insideV w:val="single" w:sz="4" w:space="0" w:color="50A8FF" w:themeColor="accent1" w:themeTint="66"/>
      </w:tblBorders>
    </w:tblPr>
    <w:tblStylePr w:type="firstRow">
      <w:rPr>
        <w:b/>
        <w:bCs/>
      </w:rPr>
      <w:tblPr/>
      <w:tcPr>
        <w:tcBorders>
          <w:bottom w:val="single" w:sz="12" w:space="0" w:color="007DF7" w:themeColor="accent1" w:themeTint="99"/>
        </w:tcBorders>
      </w:tcPr>
    </w:tblStylePr>
    <w:tblStylePr w:type="lastRow">
      <w:rPr>
        <w:b/>
        <w:bCs/>
      </w:rPr>
      <w:tblPr/>
      <w:tcPr>
        <w:tcBorders>
          <w:top w:val="double" w:sz="2" w:space="0" w:color="007DF7" w:themeColor="accen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892169"/>
    <w:rPr>
      <w:color w:val="605E5C"/>
      <w:shd w:val="clear" w:color="auto" w:fill="E1DFDD"/>
    </w:rPr>
  </w:style>
  <w:style w:type="paragraph" w:styleId="BodyText">
    <w:name w:val="Body Text"/>
    <w:basedOn w:val="Normal"/>
    <w:link w:val="BodyTextChar"/>
    <w:unhideWhenUsed/>
    <w:qFormat/>
    <w:rsid w:val="00E003F0"/>
    <w:pPr>
      <w:spacing w:after="120"/>
    </w:pPr>
  </w:style>
  <w:style w:type="character" w:customStyle="1" w:styleId="BodyTextChar">
    <w:name w:val="Body Text Char"/>
    <w:basedOn w:val="DefaultParagraphFont"/>
    <w:link w:val="BodyText"/>
    <w:rsid w:val="00E003F0"/>
    <w:rPr>
      <w:rFonts w:ascii="Arial" w:hAnsi="Arial"/>
      <w:color w:val="2F2F2F" w:themeColor="text1" w:themeTint="E6"/>
      <w:sz w:val="24"/>
    </w:rPr>
  </w:style>
  <w:style w:type="character" w:customStyle="1" w:styleId="ListParagraphChar">
    <w:name w:val="List Paragraph Char"/>
    <w:aliases w:val="Bullet copy Char,PSA Body Copy Dot Points Char,SBR Numbered Text Char,Questions and numbered lists Char,List Paragraph1 Char,Single bullet style Char,Bullet Char,Bullet points Char,TOC style Char,lp1 Char,Table Char,Bullet List Char"/>
    <w:basedOn w:val="DefaultParagraphFont"/>
    <w:link w:val="ListParagraph"/>
    <w:uiPriority w:val="34"/>
    <w:locked/>
    <w:rsid w:val="00E003F0"/>
    <w:rPr>
      <w:rFonts w:ascii="Arial" w:hAnsi="Arial"/>
      <w:color w:val="2F2F2F" w:themeColor="text1" w:themeTint="E6"/>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85960">
      <w:bodyDiv w:val="1"/>
      <w:marLeft w:val="0"/>
      <w:marRight w:val="0"/>
      <w:marTop w:val="0"/>
      <w:marBottom w:val="0"/>
      <w:divBdr>
        <w:top w:val="none" w:sz="0" w:space="0" w:color="auto"/>
        <w:left w:val="none" w:sz="0" w:space="0" w:color="auto"/>
        <w:bottom w:val="none" w:sz="0" w:space="0" w:color="auto"/>
        <w:right w:val="none" w:sz="0" w:space="0" w:color="auto"/>
      </w:divBdr>
    </w:div>
    <w:div w:id="118693390">
      <w:bodyDiv w:val="1"/>
      <w:marLeft w:val="0"/>
      <w:marRight w:val="0"/>
      <w:marTop w:val="0"/>
      <w:marBottom w:val="0"/>
      <w:divBdr>
        <w:top w:val="none" w:sz="0" w:space="0" w:color="auto"/>
        <w:left w:val="none" w:sz="0" w:space="0" w:color="auto"/>
        <w:bottom w:val="none" w:sz="0" w:space="0" w:color="auto"/>
        <w:right w:val="none" w:sz="0" w:space="0" w:color="auto"/>
      </w:divBdr>
    </w:div>
    <w:div w:id="138302429">
      <w:bodyDiv w:val="1"/>
      <w:marLeft w:val="0"/>
      <w:marRight w:val="0"/>
      <w:marTop w:val="0"/>
      <w:marBottom w:val="0"/>
      <w:divBdr>
        <w:top w:val="none" w:sz="0" w:space="0" w:color="auto"/>
        <w:left w:val="none" w:sz="0" w:space="0" w:color="auto"/>
        <w:bottom w:val="none" w:sz="0" w:space="0" w:color="auto"/>
        <w:right w:val="none" w:sz="0" w:space="0" w:color="auto"/>
      </w:divBdr>
    </w:div>
    <w:div w:id="449207915">
      <w:bodyDiv w:val="1"/>
      <w:marLeft w:val="0"/>
      <w:marRight w:val="0"/>
      <w:marTop w:val="0"/>
      <w:marBottom w:val="0"/>
      <w:divBdr>
        <w:top w:val="none" w:sz="0" w:space="0" w:color="auto"/>
        <w:left w:val="none" w:sz="0" w:space="0" w:color="auto"/>
        <w:bottom w:val="none" w:sz="0" w:space="0" w:color="auto"/>
        <w:right w:val="none" w:sz="0" w:space="0" w:color="auto"/>
      </w:divBdr>
      <w:divsChild>
        <w:div w:id="324289700">
          <w:marLeft w:val="0"/>
          <w:marRight w:val="0"/>
          <w:marTop w:val="0"/>
          <w:marBottom w:val="0"/>
          <w:divBdr>
            <w:top w:val="single" w:sz="2" w:space="0" w:color="EBEBEB"/>
            <w:left w:val="single" w:sz="2" w:space="0" w:color="EBEBEB"/>
            <w:bottom w:val="single" w:sz="2" w:space="0" w:color="EBEBEB"/>
            <w:right w:val="single" w:sz="2" w:space="0" w:color="EBEBEB"/>
          </w:divBdr>
        </w:div>
        <w:div w:id="258031166">
          <w:marLeft w:val="0"/>
          <w:marRight w:val="0"/>
          <w:marTop w:val="0"/>
          <w:marBottom w:val="0"/>
          <w:divBdr>
            <w:top w:val="single" w:sz="2" w:space="0" w:color="EBEBEB"/>
            <w:left w:val="single" w:sz="2" w:space="0" w:color="EBEBEB"/>
            <w:bottom w:val="single" w:sz="2" w:space="0" w:color="EBEBEB"/>
            <w:right w:val="single" w:sz="2" w:space="0" w:color="EBEBEB"/>
          </w:divBdr>
        </w:div>
        <w:div w:id="546727303">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748500527">
      <w:bodyDiv w:val="1"/>
      <w:marLeft w:val="0"/>
      <w:marRight w:val="0"/>
      <w:marTop w:val="0"/>
      <w:marBottom w:val="0"/>
      <w:divBdr>
        <w:top w:val="none" w:sz="0" w:space="0" w:color="auto"/>
        <w:left w:val="none" w:sz="0" w:space="0" w:color="auto"/>
        <w:bottom w:val="none" w:sz="0" w:space="0" w:color="auto"/>
        <w:right w:val="none" w:sz="0" w:space="0" w:color="auto"/>
      </w:divBdr>
    </w:div>
    <w:div w:id="759760712">
      <w:bodyDiv w:val="1"/>
      <w:marLeft w:val="0"/>
      <w:marRight w:val="0"/>
      <w:marTop w:val="0"/>
      <w:marBottom w:val="0"/>
      <w:divBdr>
        <w:top w:val="none" w:sz="0" w:space="0" w:color="auto"/>
        <w:left w:val="none" w:sz="0" w:space="0" w:color="auto"/>
        <w:bottom w:val="none" w:sz="0" w:space="0" w:color="auto"/>
        <w:right w:val="none" w:sz="0" w:space="0" w:color="auto"/>
      </w:divBdr>
      <w:divsChild>
        <w:div w:id="682131288">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1121997397">
      <w:bodyDiv w:val="1"/>
      <w:marLeft w:val="0"/>
      <w:marRight w:val="0"/>
      <w:marTop w:val="0"/>
      <w:marBottom w:val="0"/>
      <w:divBdr>
        <w:top w:val="none" w:sz="0" w:space="0" w:color="auto"/>
        <w:left w:val="none" w:sz="0" w:space="0" w:color="auto"/>
        <w:bottom w:val="none" w:sz="0" w:space="0" w:color="auto"/>
        <w:right w:val="none" w:sz="0" w:space="0" w:color="auto"/>
      </w:divBdr>
    </w:div>
    <w:div w:id="1243877474">
      <w:bodyDiv w:val="1"/>
      <w:marLeft w:val="0"/>
      <w:marRight w:val="0"/>
      <w:marTop w:val="0"/>
      <w:marBottom w:val="0"/>
      <w:divBdr>
        <w:top w:val="none" w:sz="0" w:space="0" w:color="auto"/>
        <w:left w:val="none" w:sz="0" w:space="0" w:color="auto"/>
        <w:bottom w:val="none" w:sz="0" w:space="0" w:color="auto"/>
        <w:right w:val="none" w:sz="0" w:space="0" w:color="auto"/>
      </w:divBdr>
      <w:divsChild>
        <w:div w:id="1258095258">
          <w:marLeft w:val="0"/>
          <w:marRight w:val="0"/>
          <w:marTop w:val="0"/>
          <w:marBottom w:val="0"/>
          <w:divBdr>
            <w:top w:val="single" w:sz="2" w:space="0" w:color="EBEBEB"/>
            <w:left w:val="single" w:sz="2" w:space="0" w:color="EBEBEB"/>
            <w:bottom w:val="single" w:sz="2" w:space="0" w:color="EBEBEB"/>
            <w:right w:val="single" w:sz="2" w:space="0" w:color="EBEBEB"/>
          </w:divBdr>
        </w:div>
        <w:div w:id="1052533017">
          <w:marLeft w:val="0"/>
          <w:marRight w:val="0"/>
          <w:marTop w:val="0"/>
          <w:marBottom w:val="0"/>
          <w:divBdr>
            <w:top w:val="single" w:sz="2" w:space="0" w:color="EBEBEB"/>
            <w:left w:val="single" w:sz="2" w:space="0" w:color="EBEBEB"/>
            <w:bottom w:val="single" w:sz="2" w:space="0" w:color="EBEBEB"/>
            <w:right w:val="single" w:sz="2" w:space="0" w:color="EBEBEB"/>
          </w:divBdr>
        </w:div>
        <w:div w:id="491289387">
          <w:marLeft w:val="0"/>
          <w:marRight w:val="0"/>
          <w:marTop w:val="0"/>
          <w:marBottom w:val="0"/>
          <w:divBdr>
            <w:top w:val="single" w:sz="2" w:space="0" w:color="EBEBEB"/>
            <w:left w:val="single" w:sz="2" w:space="0" w:color="EBEBEB"/>
            <w:bottom w:val="single" w:sz="2" w:space="0" w:color="EBEBEB"/>
            <w:right w:val="single" w:sz="2" w:space="0" w:color="EBEBEB"/>
          </w:divBdr>
        </w:div>
        <w:div w:id="1460803730">
          <w:marLeft w:val="0"/>
          <w:marRight w:val="0"/>
          <w:marTop w:val="0"/>
          <w:marBottom w:val="0"/>
          <w:divBdr>
            <w:top w:val="single" w:sz="2" w:space="0" w:color="EBEBEB"/>
            <w:left w:val="single" w:sz="2" w:space="0" w:color="EBEBEB"/>
            <w:bottom w:val="single" w:sz="2" w:space="0" w:color="EBEBEB"/>
            <w:right w:val="single" w:sz="2" w:space="0" w:color="EBEBEB"/>
          </w:divBdr>
        </w:div>
        <w:div w:id="73087847">
          <w:marLeft w:val="0"/>
          <w:marRight w:val="0"/>
          <w:marTop w:val="0"/>
          <w:marBottom w:val="0"/>
          <w:divBdr>
            <w:top w:val="single" w:sz="2" w:space="0" w:color="EBEBEB"/>
            <w:left w:val="single" w:sz="2" w:space="0" w:color="EBEBEB"/>
            <w:bottom w:val="single" w:sz="2" w:space="0" w:color="EBEBEB"/>
            <w:right w:val="single" w:sz="2" w:space="0" w:color="EBEBEB"/>
          </w:divBdr>
        </w:div>
        <w:div w:id="2038694983">
          <w:marLeft w:val="0"/>
          <w:marRight w:val="0"/>
          <w:marTop w:val="0"/>
          <w:marBottom w:val="0"/>
          <w:divBdr>
            <w:top w:val="single" w:sz="2" w:space="0" w:color="EBEBEB"/>
            <w:left w:val="single" w:sz="2" w:space="0" w:color="EBEBEB"/>
            <w:bottom w:val="single" w:sz="2" w:space="0" w:color="EBEBEB"/>
            <w:right w:val="single" w:sz="2" w:space="0" w:color="EBEBEB"/>
          </w:divBdr>
        </w:div>
        <w:div w:id="898906279">
          <w:marLeft w:val="0"/>
          <w:marRight w:val="0"/>
          <w:marTop w:val="0"/>
          <w:marBottom w:val="0"/>
          <w:divBdr>
            <w:top w:val="single" w:sz="2" w:space="0" w:color="EBEBEB"/>
            <w:left w:val="single" w:sz="2" w:space="0" w:color="EBEBEB"/>
            <w:bottom w:val="single" w:sz="2" w:space="0" w:color="EBEBEB"/>
            <w:right w:val="single" w:sz="2" w:space="0" w:color="EBEBEB"/>
          </w:divBdr>
        </w:div>
        <w:div w:id="1657344953">
          <w:marLeft w:val="0"/>
          <w:marRight w:val="0"/>
          <w:marTop w:val="0"/>
          <w:marBottom w:val="0"/>
          <w:divBdr>
            <w:top w:val="single" w:sz="2" w:space="0" w:color="EBEBEB"/>
            <w:left w:val="single" w:sz="2" w:space="0" w:color="EBEBEB"/>
            <w:bottom w:val="single" w:sz="2" w:space="0" w:color="EBEBEB"/>
            <w:right w:val="single" w:sz="2" w:space="0" w:color="EBEBEB"/>
          </w:divBdr>
        </w:div>
        <w:div w:id="2136483624">
          <w:marLeft w:val="0"/>
          <w:marRight w:val="0"/>
          <w:marTop w:val="0"/>
          <w:marBottom w:val="0"/>
          <w:divBdr>
            <w:top w:val="single" w:sz="2" w:space="0" w:color="EBEBEB"/>
            <w:left w:val="single" w:sz="2" w:space="0" w:color="EBEBEB"/>
            <w:bottom w:val="single" w:sz="2" w:space="0" w:color="EBEBEB"/>
            <w:right w:val="single" w:sz="2" w:space="0" w:color="EBEBEB"/>
          </w:divBdr>
        </w:div>
        <w:div w:id="123013421">
          <w:marLeft w:val="0"/>
          <w:marRight w:val="0"/>
          <w:marTop w:val="0"/>
          <w:marBottom w:val="0"/>
          <w:divBdr>
            <w:top w:val="single" w:sz="2" w:space="0" w:color="EBEBEB"/>
            <w:left w:val="single" w:sz="2" w:space="0" w:color="EBEBEB"/>
            <w:bottom w:val="single" w:sz="2" w:space="0" w:color="EBEBEB"/>
            <w:right w:val="single" w:sz="2" w:space="0" w:color="EBEBEB"/>
          </w:divBdr>
        </w:div>
        <w:div w:id="2139103887">
          <w:marLeft w:val="0"/>
          <w:marRight w:val="0"/>
          <w:marTop w:val="0"/>
          <w:marBottom w:val="0"/>
          <w:divBdr>
            <w:top w:val="single" w:sz="2" w:space="0" w:color="EBEBEB"/>
            <w:left w:val="single" w:sz="2" w:space="0" w:color="EBEBEB"/>
            <w:bottom w:val="single" w:sz="2" w:space="0" w:color="EBEBEB"/>
            <w:right w:val="single" w:sz="2" w:space="0" w:color="EBEBEB"/>
          </w:divBdr>
        </w:div>
        <w:div w:id="577860307">
          <w:marLeft w:val="0"/>
          <w:marRight w:val="0"/>
          <w:marTop w:val="0"/>
          <w:marBottom w:val="0"/>
          <w:divBdr>
            <w:top w:val="single" w:sz="2" w:space="0" w:color="EBEBEB"/>
            <w:left w:val="single" w:sz="2" w:space="0" w:color="EBEBEB"/>
            <w:bottom w:val="single" w:sz="2" w:space="0" w:color="EBEBEB"/>
            <w:right w:val="single" w:sz="2" w:space="0" w:color="EBEBEB"/>
          </w:divBdr>
        </w:div>
        <w:div w:id="1322348036">
          <w:marLeft w:val="0"/>
          <w:marRight w:val="0"/>
          <w:marTop w:val="0"/>
          <w:marBottom w:val="0"/>
          <w:divBdr>
            <w:top w:val="single" w:sz="2" w:space="0" w:color="EBEBEB"/>
            <w:left w:val="single" w:sz="2" w:space="0" w:color="EBEBEB"/>
            <w:bottom w:val="single" w:sz="2" w:space="0" w:color="EBEBEB"/>
            <w:right w:val="single" w:sz="2" w:space="0" w:color="EBEBEB"/>
          </w:divBdr>
        </w:div>
        <w:div w:id="1481925864">
          <w:marLeft w:val="0"/>
          <w:marRight w:val="0"/>
          <w:marTop w:val="0"/>
          <w:marBottom w:val="0"/>
          <w:divBdr>
            <w:top w:val="single" w:sz="2" w:space="0" w:color="EBEBEB"/>
            <w:left w:val="single" w:sz="2" w:space="0" w:color="EBEBEB"/>
            <w:bottom w:val="single" w:sz="2" w:space="0" w:color="EBEBEB"/>
            <w:right w:val="single" w:sz="2" w:space="0" w:color="EBEBEB"/>
          </w:divBdr>
        </w:div>
        <w:div w:id="790124176">
          <w:marLeft w:val="0"/>
          <w:marRight w:val="0"/>
          <w:marTop w:val="0"/>
          <w:marBottom w:val="0"/>
          <w:divBdr>
            <w:top w:val="single" w:sz="2" w:space="0" w:color="EBEBEB"/>
            <w:left w:val="single" w:sz="2" w:space="0" w:color="EBEBEB"/>
            <w:bottom w:val="single" w:sz="2" w:space="0" w:color="EBEBEB"/>
            <w:right w:val="single" w:sz="2" w:space="0" w:color="EBEBEB"/>
          </w:divBdr>
        </w:div>
        <w:div w:id="2137408235">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1325819270">
      <w:bodyDiv w:val="1"/>
      <w:marLeft w:val="0"/>
      <w:marRight w:val="0"/>
      <w:marTop w:val="0"/>
      <w:marBottom w:val="0"/>
      <w:divBdr>
        <w:top w:val="none" w:sz="0" w:space="0" w:color="auto"/>
        <w:left w:val="none" w:sz="0" w:space="0" w:color="auto"/>
        <w:bottom w:val="none" w:sz="0" w:space="0" w:color="auto"/>
        <w:right w:val="none" w:sz="0" w:space="0" w:color="auto"/>
      </w:divBdr>
    </w:div>
    <w:div w:id="1401516346">
      <w:bodyDiv w:val="1"/>
      <w:marLeft w:val="0"/>
      <w:marRight w:val="0"/>
      <w:marTop w:val="0"/>
      <w:marBottom w:val="0"/>
      <w:divBdr>
        <w:top w:val="none" w:sz="0" w:space="0" w:color="auto"/>
        <w:left w:val="none" w:sz="0" w:space="0" w:color="auto"/>
        <w:bottom w:val="none" w:sz="0" w:space="0" w:color="auto"/>
        <w:right w:val="none" w:sz="0" w:space="0" w:color="auto"/>
      </w:divBdr>
    </w:div>
    <w:div w:id="1577009361">
      <w:bodyDiv w:val="1"/>
      <w:marLeft w:val="0"/>
      <w:marRight w:val="0"/>
      <w:marTop w:val="0"/>
      <w:marBottom w:val="0"/>
      <w:divBdr>
        <w:top w:val="none" w:sz="0" w:space="0" w:color="auto"/>
        <w:left w:val="none" w:sz="0" w:space="0" w:color="auto"/>
        <w:bottom w:val="none" w:sz="0" w:space="0" w:color="auto"/>
        <w:right w:val="none" w:sz="0" w:space="0" w:color="auto"/>
      </w:divBdr>
      <w:divsChild>
        <w:div w:id="2110194479">
          <w:marLeft w:val="0"/>
          <w:marRight w:val="0"/>
          <w:marTop w:val="0"/>
          <w:marBottom w:val="0"/>
          <w:divBdr>
            <w:top w:val="single" w:sz="2" w:space="0" w:color="EBEBEB"/>
            <w:left w:val="single" w:sz="2" w:space="0" w:color="EBEBEB"/>
            <w:bottom w:val="single" w:sz="2" w:space="0" w:color="EBEBEB"/>
            <w:right w:val="single" w:sz="2" w:space="0" w:color="EBEBEB"/>
          </w:divBdr>
        </w:div>
        <w:div w:id="1811245782">
          <w:marLeft w:val="0"/>
          <w:marRight w:val="0"/>
          <w:marTop w:val="0"/>
          <w:marBottom w:val="0"/>
          <w:divBdr>
            <w:top w:val="single" w:sz="2" w:space="0" w:color="EBEBEB"/>
            <w:left w:val="single" w:sz="2" w:space="0" w:color="EBEBEB"/>
            <w:bottom w:val="single" w:sz="2" w:space="0" w:color="EBEBEB"/>
            <w:right w:val="single" w:sz="2" w:space="0" w:color="EBEBEB"/>
          </w:divBdr>
        </w:div>
        <w:div w:id="1036391525">
          <w:marLeft w:val="0"/>
          <w:marRight w:val="0"/>
          <w:marTop w:val="0"/>
          <w:marBottom w:val="0"/>
          <w:divBdr>
            <w:top w:val="single" w:sz="2" w:space="0" w:color="EBEBEB"/>
            <w:left w:val="single" w:sz="2" w:space="0" w:color="EBEBEB"/>
            <w:bottom w:val="single" w:sz="2" w:space="0" w:color="EBEBEB"/>
            <w:right w:val="single" w:sz="2" w:space="0" w:color="EBEBEB"/>
          </w:divBdr>
        </w:div>
        <w:div w:id="1500849054">
          <w:marLeft w:val="0"/>
          <w:marRight w:val="0"/>
          <w:marTop w:val="0"/>
          <w:marBottom w:val="0"/>
          <w:divBdr>
            <w:top w:val="single" w:sz="2" w:space="0" w:color="EBEBEB"/>
            <w:left w:val="single" w:sz="2" w:space="0" w:color="EBEBEB"/>
            <w:bottom w:val="single" w:sz="2" w:space="0" w:color="EBEBEB"/>
            <w:right w:val="single" w:sz="2" w:space="0" w:color="EBEBEB"/>
          </w:divBdr>
        </w:div>
        <w:div w:id="655572556">
          <w:marLeft w:val="0"/>
          <w:marRight w:val="0"/>
          <w:marTop w:val="0"/>
          <w:marBottom w:val="0"/>
          <w:divBdr>
            <w:top w:val="single" w:sz="2" w:space="0" w:color="EBEBEB"/>
            <w:left w:val="single" w:sz="2" w:space="0" w:color="EBEBEB"/>
            <w:bottom w:val="single" w:sz="2" w:space="0" w:color="EBEBEB"/>
            <w:right w:val="single" w:sz="2" w:space="0" w:color="EBEBEB"/>
          </w:divBdr>
        </w:div>
        <w:div w:id="342321249">
          <w:marLeft w:val="0"/>
          <w:marRight w:val="0"/>
          <w:marTop w:val="0"/>
          <w:marBottom w:val="0"/>
          <w:divBdr>
            <w:top w:val="single" w:sz="2" w:space="0" w:color="EBEBEB"/>
            <w:left w:val="single" w:sz="2" w:space="0" w:color="EBEBEB"/>
            <w:bottom w:val="single" w:sz="2" w:space="0" w:color="EBEBEB"/>
            <w:right w:val="single" w:sz="2" w:space="0" w:color="EBEBEB"/>
          </w:divBdr>
        </w:div>
        <w:div w:id="1745178870">
          <w:marLeft w:val="0"/>
          <w:marRight w:val="0"/>
          <w:marTop w:val="0"/>
          <w:marBottom w:val="0"/>
          <w:divBdr>
            <w:top w:val="single" w:sz="2" w:space="0" w:color="EBEBEB"/>
            <w:left w:val="single" w:sz="2" w:space="0" w:color="EBEBEB"/>
            <w:bottom w:val="single" w:sz="2" w:space="0" w:color="EBEBEB"/>
            <w:right w:val="single" w:sz="2" w:space="0" w:color="EBEBEB"/>
          </w:divBdr>
        </w:div>
        <w:div w:id="885684301">
          <w:marLeft w:val="0"/>
          <w:marRight w:val="0"/>
          <w:marTop w:val="0"/>
          <w:marBottom w:val="0"/>
          <w:divBdr>
            <w:top w:val="single" w:sz="2" w:space="0" w:color="EBEBEB"/>
            <w:left w:val="single" w:sz="2" w:space="0" w:color="EBEBEB"/>
            <w:bottom w:val="single" w:sz="2" w:space="0" w:color="EBEBEB"/>
            <w:right w:val="single" w:sz="2" w:space="0" w:color="EBEBEB"/>
          </w:divBdr>
        </w:div>
        <w:div w:id="1913462603">
          <w:marLeft w:val="0"/>
          <w:marRight w:val="0"/>
          <w:marTop w:val="0"/>
          <w:marBottom w:val="0"/>
          <w:divBdr>
            <w:top w:val="single" w:sz="2" w:space="0" w:color="EBEBEB"/>
            <w:left w:val="single" w:sz="2" w:space="0" w:color="EBEBEB"/>
            <w:bottom w:val="single" w:sz="2" w:space="0" w:color="EBEBEB"/>
            <w:right w:val="single" w:sz="2" w:space="0" w:color="EBEBEB"/>
          </w:divBdr>
        </w:div>
        <w:div w:id="241648803">
          <w:marLeft w:val="0"/>
          <w:marRight w:val="0"/>
          <w:marTop w:val="0"/>
          <w:marBottom w:val="0"/>
          <w:divBdr>
            <w:top w:val="single" w:sz="2" w:space="0" w:color="EBEBEB"/>
            <w:left w:val="single" w:sz="2" w:space="0" w:color="EBEBEB"/>
            <w:bottom w:val="single" w:sz="2" w:space="0" w:color="EBEBEB"/>
            <w:right w:val="single" w:sz="2" w:space="0" w:color="EBEBEB"/>
          </w:divBdr>
        </w:div>
        <w:div w:id="673336617">
          <w:marLeft w:val="0"/>
          <w:marRight w:val="0"/>
          <w:marTop w:val="0"/>
          <w:marBottom w:val="0"/>
          <w:divBdr>
            <w:top w:val="single" w:sz="2" w:space="0" w:color="EBEBEB"/>
            <w:left w:val="single" w:sz="2" w:space="0" w:color="EBEBEB"/>
            <w:bottom w:val="single" w:sz="2" w:space="0" w:color="EBEBEB"/>
            <w:right w:val="single" w:sz="2" w:space="0" w:color="EBEBEB"/>
          </w:divBdr>
        </w:div>
        <w:div w:id="1921139891">
          <w:marLeft w:val="0"/>
          <w:marRight w:val="0"/>
          <w:marTop w:val="0"/>
          <w:marBottom w:val="0"/>
          <w:divBdr>
            <w:top w:val="single" w:sz="2" w:space="0" w:color="EBEBEB"/>
            <w:left w:val="single" w:sz="2" w:space="0" w:color="EBEBEB"/>
            <w:bottom w:val="single" w:sz="2" w:space="0" w:color="EBEBEB"/>
            <w:right w:val="single" w:sz="2" w:space="0" w:color="EBEBEB"/>
          </w:divBdr>
        </w:div>
        <w:div w:id="235939763">
          <w:marLeft w:val="0"/>
          <w:marRight w:val="0"/>
          <w:marTop w:val="0"/>
          <w:marBottom w:val="0"/>
          <w:divBdr>
            <w:top w:val="single" w:sz="2" w:space="0" w:color="EBEBEB"/>
            <w:left w:val="single" w:sz="2" w:space="0" w:color="EBEBEB"/>
            <w:bottom w:val="single" w:sz="2" w:space="0" w:color="EBEBEB"/>
            <w:right w:val="single" w:sz="2" w:space="0" w:color="EBEBEB"/>
          </w:divBdr>
        </w:div>
        <w:div w:id="1466314940">
          <w:marLeft w:val="0"/>
          <w:marRight w:val="0"/>
          <w:marTop w:val="0"/>
          <w:marBottom w:val="0"/>
          <w:divBdr>
            <w:top w:val="single" w:sz="2" w:space="0" w:color="EBEBEB"/>
            <w:left w:val="single" w:sz="2" w:space="0" w:color="EBEBEB"/>
            <w:bottom w:val="single" w:sz="2" w:space="0" w:color="EBEBEB"/>
            <w:right w:val="single" w:sz="2" w:space="0" w:color="EBEBEB"/>
          </w:divBdr>
        </w:div>
        <w:div w:id="1153251267">
          <w:marLeft w:val="0"/>
          <w:marRight w:val="0"/>
          <w:marTop w:val="0"/>
          <w:marBottom w:val="0"/>
          <w:divBdr>
            <w:top w:val="single" w:sz="2" w:space="0" w:color="EBEBEB"/>
            <w:left w:val="single" w:sz="2" w:space="0" w:color="EBEBEB"/>
            <w:bottom w:val="single" w:sz="2" w:space="0" w:color="EBEBEB"/>
            <w:right w:val="single" w:sz="2" w:space="0" w:color="EBEBEB"/>
          </w:divBdr>
        </w:div>
        <w:div w:id="1307508797">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1580363255">
      <w:bodyDiv w:val="1"/>
      <w:marLeft w:val="0"/>
      <w:marRight w:val="0"/>
      <w:marTop w:val="0"/>
      <w:marBottom w:val="0"/>
      <w:divBdr>
        <w:top w:val="none" w:sz="0" w:space="0" w:color="auto"/>
        <w:left w:val="none" w:sz="0" w:space="0" w:color="auto"/>
        <w:bottom w:val="none" w:sz="0" w:space="0" w:color="auto"/>
        <w:right w:val="none" w:sz="0" w:space="0" w:color="auto"/>
      </w:divBdr>
    </w:div>
    <w:div w:id="1660304381">
      <w:bodyDiv w:val="1"/>
      <w:marLeft w:val="0"/>
      <w:marRight w:val="0"/>
      <w:marTop w:val="0"/>
      <w:marBottom w:val="0"/>
      <w:divBdr>
        <w:top w:val="none" w:sz="0" w:space="0" w:color="auto"/>
        <w:left w:val="none" w:sz="0" w:space="0" w:color="auto"/>
        <w:bottom w:val="none" w:sz="0" w:space="0" w:color="auto"/>
        <w:right w:val="none" w:sz="0" w:space="0" w:color="auto"/>
      </w:divBdr>
      <w:divsChild>
        <w:div w:id="1018044688">
          <w:marLeft w:val="0"/>
          <w:marRight w:val="0"/>
          <w:marTop w:val="0"/>
          <w:marBottom w:val="0"/>
          <w:divBdr>
            <w:top w:val="single" w:sz="2" w:space="0" w:color="EBEBEB"/>
            <w:left w:val="single" w:sz="2" w:space="0" w:color="EBEBEB"/>
            <w:bottom w:val="single" w:sz="2" w:space="0" w:color="EBEBEB"/>
            <w:right w:val="single" w:sz="2" w:space="0" w:color="EBEBEB"/>
          </w:divBdr>
        </w:div>
        <w:div w:id="1973098130">
          <w:marLeft w:val="0"/>
          <w:marRight w:val="0"/>
          <w:marTop w:val="0"/>
          <w:marBottom w:val="0"/>
          <w:divBdr>
            <w:top w:val="single" w:sz="2" w:space="0" w:color="EBEBEB"/>
            <w:left w:val="single" w:sz="2" w:space="0" w:color="EBEBEB"/>
            <w:bottom w:val="single" w:sz="2" w:space="0" w:color="EBEBEB"/>
            <w:right w:val="single" w:sz="2" w:space="0" w:color="EBEBEB"/>
          </w:divBdr>
        </w:div>
        <w:div w:id="1471363676">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1687443223">
      <w:bodyDiv w:val="1"/>
      <w:marLeft w:val="0"/>
      <w:marRight w:val="0"/>
      <w:marTop w:val="0"/>
      <w:marBottom w:val="0"/>
      <w:divBdr>
        <w:top w:val="none" w:sz="0" w:space="0" w:color="auto"/>
        <w:left w:val="none" w:sz="0" w:space="0" w:color="auto"/>
        <w:bottom w:val="none" w:sz="0" w:space="0" w:color="auto"/>
        <w:right w:val="none" w:sz="0" w:space="0" w:color="auto"/>
      </w:divBdr>
    </w:div>
    <w:div w:id="1697467966">
      <w:bodyDiv w:val="1"/>
      <w:marLeft w:val="0"/>
      <w:marRight w:val="0"/>
      <w:marTop w:val="0"/>
      <w:marBottom w:val="0"/>
      <w:divBdr>
        <w:top w:val="none" w:sz="0" w:space="0" w:color="auto"/>
        <w:left w:val="none" w:sz="0" w:space="0" w:color="auto"/>
        <w:bottom w:val="none" w:sz="0" w:space="0" w:color="auto"/>
        <w:right w:val="none" w:sz="0" w:space="0" w:color="auto"/>
      </w:divBdr>
    </w:div>
    <w:div w:id="1723794971">
      <w:bodyDiv w:val="1"/>
      <w:marLeft w:val="0"/>
      <w:marRight w:val="0"/>
      <w:marTop w:val="0"/>
      <w:marBottom w:val="0"/>
      <w:divBdr>
        <w:top w:val="none" w:sz="0" w:space="0" w:color="auto"/>
        <w:left w:val="none" w:sz="0" w:space="0" w:color="auto"/>
        <w:bottom w:val="none" w:sz="0" w:space="0" w:color="auto"/>
        <w:right w:val="none" w:sz="0" w:space="0" w:color="auto"/>
      </w:divBdr>
      <w:divsChild>
        <w:div w:id="1558249585">
          <w:marLeft w:val="0"/>
          <w:marRight w:val="0"/>
          <w:marTop w:val="0"/>
          <w:marBottom w:val="0"/>
          <w:divBdr>
            <w:top w:val="single" w:sz="2" w:space="0" w:color="EBEBEB"/>
            <w:left w:val="single" w:sz="2" w:space="0" w:color="EBEBEB"/>
            <w:bottom w:val="single" w:sz="2" w:space="0" w:color="EBEBEB"/>
            <w:right w:val="single" w:sz="2" w:space="0" w:color="EBEBEB"/>
          </w:divBdr>
        </w:div>
        <w:div w:id="1015619259">
          <w:marLeft w:val="0"/>
          <w:marRight w:val="0"/>
          <w:marTop w:val="0"/>
          <w:marBottom w:val="0"/>
          <w:divBdr>
            <w:top w:val="single" w:sz="2" w:space="0" w:color="EBEBEB"/>
            <w:left w:val="single" w:sz="2" w:space="0" w:color="EBEBEB"/>
            <w:bottom w:val="single" w:sz="2" w:space="0" w:color="EBEBEB"/>
            <w:right w:val="single" w:sz="2" w:space="0" w:color="EBEBEB"/>
          </w:divBdr>
        </w:div>
        <w:div w:id="1291981348">
          <w:marLeft w:val="0"/>
          <w:marRight w:val="0"/>
          <w:marTop w:val="0"/>
          <w:marBottom w:val="0"/>
          <w:divBdr>
            <w:top w:val="single" w:sz="2" w:space="0" w:color="EBEBEB"/>
            <w:left w:val="single" w:sz="2" w:space="0" w:color="EBEBEB"/>
            <w:bottom w:val="single" w:sz="2" w:space="0" w:color="EBEBEB"/>
            <w:right w:val="single" w:sz="2" w:space="0" w:color="EBEBEB"/>
          </w:divBdr>
        </w:div>
        <w:div w:id="1107966520">
          <w:marLeft w:val="0"/>
          <w:marRight w:val="0"/>
          <w:marTop w:val="0"/>
          <w:marBottom w:val="0"/>
          <w:divBdr>
            <w:top w:val="single" w:sz="2" w:space="0" w:color="EBEBEB"/>
            <w:left w:val="single" w:sz="2" w:space="0" w:color="EBEBEB"/>
            <w:bottom w:val="single" w:sz="2" w:space="0" w:color="EBEBEB"/>
            <w:right w:val="single" w:sz="2" w:space="0" w:color="EBEBEB"/>
          </w:divBdr>
        </w:div>
        <w:div w:id="640621682">
          <w:marLeft w:val="0"/>
          <w:marRight w:val="0"/>
          <w:marTop w:val="0"/>
          <w:marBottom w:val="0"/>
          <w:divBdr>
            <w:top w:val="single" w:sz="2" w:space="0" w:color="EBEBEB"/>
            <w:left w:val="single" w:sz="2" w:space="0" w:color="EBEBEB"/>
            <w:bottom w:val="single" w:sz="2" w:space="0" w:color="EBEBEB"/>
            <w:right w:val="single" w:sz="2" w:space="0" w:color="EBEBEB"/>
          </w:divBdr>
        </w:div>
        <w:div w:id="615792790">
          <w:marLeft w:val="0"/>
          <w:marRight w:val="0"/>
          <w:marTop w:val="0"/>
          <w:marBottom w:val="0"/>
          <w:divBdr>
            <w:top w:val="single" w:sz="2" w:space="0" w:color="EBEBEB"/>
            <w:left w:val="single" w:sz="2" w:space="0" w:color="EBEBEB"/>
            <w:bottom w:val="single" w:sz="2" w:space="0" w:color="EBEBEB"/>
            <w:right w:val="single" w:sz="2" w:space="0" w:color="EBEBEB"/>
          </w:divBdr>
        </w:div>
        <w:div w:id="1220704577">
          <w:marLeft w:val="0"/>
          <w:marRight w:val="0"/>
          <w:marTop w:val="0"/>
          <w:marBottom w:val="0"/>
          <w:divBdr>
            <w:top w:val="single" w:sz="2" w:space="0" w:color="EBEBEB"/>
            <w:left w:val="single" w:sz="2" w:space="0" w:color="EBEBEB"/>
            <w:bottom w:val="single" w:sz="2" w:space="0" w:color="EBEBEB"/>
            <w:right w:val="single" w:sz="2" w:space="0" w:color="EBEBEB"/>
          </w:divBdr>
        </w:div>
        <w:div w:id="1499660349">
          <w:marLeft w:val="0"/>
          <w:marRight w:val="0"/>
          <w:marTop w:val="0"/>
          <w:marBottom w:val="0"/>
          <w:divBdr>
            <w:top w:val="single" w:sz="2" w:space="0" w:color="EBEBEB"/>
            <w:left w:val="single" w:sz="2" w:space="0" w:color="EBEBEB"/>
            <w:bottom w:val="single" w:sz="2" w:space="0" w:color="EBEBEB"/>
            <w:right w:val="single" w:sz="2" w:space="0" w:color="EBEBEB"/>
          </w:divBdr>
        </w:div>
        <w:div w:id="658120973">
          <w:marLeft w:val="0"/>
          <w:marRight w:val="0"/>
          <w:marTop w:val="0"/>
          <w:marBottom w:val="0"/>
          <w:divBdr>
            <w:top w:val="single" w:sz="2" w:space="0" w:color="EBEBEB"/>
            <w:left w:val="single" w:sz="2" w:space="0" w:color="EBEBEB"/>
            <w:bottom w:val="single" w:sz="2" w:space="0" w:color="EBEBEB"/>
            <w:right w:val="single" w:sz="2" w:space="0" w:color="EBEBEB"/>
          </w:divBdr>
        </w:div>
        <w:div w:id="1714646205">
          <w:marLeft w:val="0"/>
          <w:marRight w:val="0"/>
          <w:marTop w:val="0"/>
          <w:marBottom w:val="0"/>
          <w:divBdr>
            <w:top w:val="single" w:sz="2" w:space="0" w:color="EBEBEB"/>
            <w:left w:val="single" w:sz="2" w:space="0" w:color="EBEBEB"/>
            <w:bottom w:val="single" w:sz="2" w:space="0" w:color="EBEBEB"/>
            <w:right w:val="single" w:sz="2" w:space="0" w:color="EBEBEB"/>
          </w:divBdr>
        </w:div>
        <w:div w:id="2058507058">
          <w:marLeft w:val="0"/>
          <w:marRight w:val="0"/>
          <w:marTop w:val="0"/>
          <w:marBottom w:val="0"/>
          <w:divBdr>
            <w:top w:val="single" w:sz="2" w:space="0" w:color="EBEBEB"/>
            <w:left w:val="single" w:sz="2" w:space="0" w:color="EBEBEB"/>
            <w:bottom w:val="single" w:sz="2" w:space="0" w:color="EBEBEB"/>
            <w:right w:val="single" w:sz="2" w:space="0" w:color="EBEBEB"/>
          </w:divBdr>
        </w:div>
        <w:div w:id="765463759">
          <w:marLeft w:val="0"/>
          <w:marRight w:val="0"/>
          <w:marTop w:val="0"/>
          <w:marBottom w:val="0"/>
          <w:divBdr>
            <w:top w:val="single" w:sz="2" w:space="0" w:color="EBEBEB"/>
            <w:left w:val="single" w:sz="2" w:space="0" w:color="EBEBEB"/>
            <w:bottom w:val="single" w:sz="2" w:space="0" w:color="EBEBEB"/>
            <w:right w:val="single" w:sz="2" w:space="0" w:color="EBEBEB"/>
          </w:divBdr>
        </w:div>
        <w:div w:id="525679816">
          <w:marLeft w:val="0"/>
          <w:marRight w:val="0"/>
          <w:marTop w:val="0"/>
          <w:marBottom w:val="0"/>
          <w:divBdr>
            <w:top w:val="single" w:sz="2" w:space="0" w:color="EBEBEB"/>
            <w:left w:val="single" w:sz="2" w:space="0" w:color="EBEBEB"/>
            <w:bottom w:val="single" w:sz="2" w:space="0" w:color="EBEBEB"/>
            <w:right w:val="single" w:sz="2" w:space="0" w:color="EBEBEB"/>
          </w:divBdr>
        </w:div>
        <w:div w:id="418723353">
          <w:marLeft w:val="0"/>
          <w:marRight w:val="0"/>
          <w:marTop w:val="0"/>
          <w:marBottom w:val="0"/>
          <w:divBdr>
            <w:top w:val="single" w:sz="2" w:space="0" w:color="EBEBEB"/>
            <w:left w:val="single" w:sz="2" w:space="0" w:color="EBEBEB"/>
            <w:bottom w:val="single" w:sz="2" w:space="0" w:color="EBEBEB"/>
            <w:right w:val="single" w:sz="2" w:space="0" w:color="EBEBEB"/>
          </w:divBdr>
        </w:div>
        <w:div w:id="1055347769">
          <w:marLeft w:val="0"/>
          <w:marRight w:val="0"/>
          <w:marTop w:val="0"/>
          <w:marBottom w:val="0"/>
          <w:divBdr>
            <w:top w:val="single" w:sz="2" w:space="0" w:color="EBEBEB"/>
            <w:left w:val="single" w:sz="2" w:space="0" w:color="EBEBEB"/>
            <w:bottom w:val="single" w:sz="2" w:space="0" w:color="EBEBEB"/>
            <w:right w:val="single" w:sz="2" w:space="0" w:color="EBEBEB"/>
          </w:divBdr>
        </w:div>
        <w:div w:id="681474567">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2044472790">
      <w:bodyDiv w:val="1"/>
      <w:marLeft w:val="0"/>
      <w:marRight w:val="0"/>
      <w:marTop w:val="0"/>
      <w:marBottom w:val="0"/>
      <w:divBdr>
        <w:top w:val="none" w:sz="0" w:space="0" w:color="auto"/>
        <w:left w:val="none" w:sz="0" w:space="0" w:color="auto"/>
        <w:bottom w:val="none" w:sz="0" w:space="0" w:color="auto"/>
        <w:right w:val="none" w:sz="0" w:space="0" w:color="auto"/>
      </w:divBdr>
      <w:divsChild>
        <w:div w:id="666985386">
          <w:marLeft w:val="0"/>
          <w:marRight w:val="0"/>
          <w:marTop w:val="0"/>
          <w:marBottom w:val="0"/>
          <w:divBdr>
            <w:top w:val="single" w:sz="2" w:space="0" w:color="EBEBEB"/>
            <w:left w:val="single" w:sz="2" w:space="0" w:color="EBEBEB"/>
            <w:bottom w:val="single" w:sz="2" w:space="0" w:color="EBEBEB"/>
            <w:right w:val="single" w:sz="2" w:space="0" w:color="EBEBEB"/>
          </w:divBdr>
        </w:div>
        <w:div w:id="1018312868">
          <w:marLeft w:val="0"/>
          <w:marRight w:val="0"/>
          <w:marTop w:val="0"/>
          <w:marBottom w:val="0"/>
          <w:divBdr>
            <w:top w:val="single" w:sz="2" w:space="0" w:color="EBEBEB"/>
            <w:left w:val="single" w:sz="2" w:space="0" w:color="EBEBEB"/>
            <w:bottom w:val="single" w:sz="2" w:space="0" w:color="EBEBEB"/>
            <w:right w:val="single" w:sz="2" w:space="0" w:color="EBEBEB"/>
          </w:divBdr>
        </w:div>
        <w:div w:id="1132559019">
          <w:marLeft w:val="0"/>
          <w:marRight w:val="0"/>
          <w:marTop w:val="0"/>
          <w:marBottom w:val="0"/>
          <w:divBdr>
            <w:top w:val="single" w:sz="2" w:space="0" w:color="EBEBEB"/>
            <w:left w:val="single" w:sz="2" w:space="0" w:color="EBEBEB"/>
            <w:bottom w:val="single" w:sz="2" w:space="0" w:color="EBEBEB"/>
            <w:right w:val="single" w:sz="2" w:space="0" w:color="EBEBEB"/>
          </w:divBdr>
        </w:div>
        <w:div w:id="609241743">
          <w:marLeft w:val="0"/>
          <w:marRight w:val="0"/>
          <w:marTop w:val="0"/>
          <w:marBottom w:val="0"/>
          <w:divBdr>
            <w:top w:val="single" w:sz="2" w:space="0" w:color="EBEBEB"/>
            <w:left w:val="single" w:sz="2" w:space="0" w:color="EBEBEB"/>
            <w:bottom w:val="single" w:sz="2" w:space="0" w:color="EBEBEB"/>
            <w:right w:val="single" w:sz="2" w:space="0" w:color="EBEBEB"/>
          </w:divBdr>
        </w:div>
        <w:div w:id="2137722892">
          <w:marLeft w:val="0"/>
          <w:marRight w:val="0"/>
          <w:marTop w:val="0"/>
          <w:marBottom w:val="0"/>
          <w:divBdr>
            <w:top w:val="single" w:sz="2" w:space="0" w:color="EBEBEB"/>
            <w:left w:val="single" w:sz="2" w:space="0" w:color="EBEBEB"/>
            <w:bottom w:val="single" w:sz="2" w:space="0" w:color="EBEBEB"/>
            <w:right w:val="single" w:sz="2" w:space="0" w:color="EBEBEB"/>
          </w:divBdr>
        </w:div>
        <w:div w:id="235282631">
          <w:marLeft w:val="0"/>
          <w:marRight w:val="0"/>
          <w:marTop w:val="0"/>
          <w:marBottom w:val="0"/>
          <w:divBdr>
            <w:top w:val="single" w:sz="2" w:space="0" w:color="EBEBEB"/>
            <w:left w:val="single" w:sz="2" w:space="0" w:color="EBEBEB"/>
            <w:bottom w:val="single" w:sz="2" w:space="0" w:color="EBEBEB"/>
            <w:right w:val="single" w:sz="2" w:space="0" w:color="EBEBEB"/>
          </w:divBdr>
        </w:div>
        <w:div w:id="1305308942">
          <w:marLeft w:val="0"/>
          <w:marRight w:val="0"/>
          <w:marTop w:val="0"/>
          <w:marBottom w:val="0"/>
          <w:divBdr>
            <w:top w:val="single" w:sz="2" w:space="0" w:color="EBEBEB"/>
            <w:left w:val="single" w:sz="2" w:space="0" w:color="EBEBEB"/>
            <w:bottom w:val="single" w:sz="2" w:space="0" w:color="EBEBEB"/>
            <w:right w:val="single" w:sz="2" w:space="0" w:color="EBEBEB"/>
          </w:divBdr>
        </w:div>
        <w:div w:id="1256283720">
          <w:marLeft w:val="0"/>
          <w:marRight w:val="0"/>
          <w:marTop w:val="0"/>
          <w:marBottom w:val="0"/>
          <w:divBdr>
            <w:top w:val="single" w:sz="2" w:space="0" w:color="EBEBEB"/>
            <w:left w:val="single" w:sz="2" w:space="0" w:color="EBEBEB"/>
            <w:bottom w:val="single" w:sz="2" w:space="0" w:color="EBEBEB"/>
            <w:right w:val="single" w:sz="2" w:space="0" w:color="EBEBEB"/>
          </w:divBdr>
        </w:div>
        <w:div w:id="1174608854">
          <w:marLeft w:val="0"/>
          <w:marRight w:val="0"/>
          <w:marTop w:val="0"/>
          <w:marBottom w:val="0"/>
          <w:divBdr>
            <w:top w:val="single" w:sz="2" w:space="0" w:color="EBEBEB"/>
            <w:left w:val="single" w:sz="2" w:space="0" w:color="EBEBEB"/>
            <w:bottom w:val="single" w:sz="2" w:space="0" w:color="EBEBEB"/>
            <w:right w:val="single" w:sz="2" w:space="0" w:color="EBEBEB"/>
          </w:divBdr>
        </w:div>
        <w:div w:id="1570380221">
          <w:marLeft w:val="0"/>
          <w:marRight w:val="0"/>
          <w:marTop w:val="0"/>
          <w:marBottom w:val="0"/>
          <w:divBdr>
            <w:top w:val="single" w:sz="2" w:space="0" w:color="EBEBEB"/>
            <w:left w:val="single" w:sz="2" w:space="0" w:color="EBEBEB"/>
            <w:bottom w:val="single" w:sz="2" w:space="0" w:color="EBEBEB"/>
            <w:right w:val="single" w:sz="2" w:space="0" w:color="EBEBEB"/>
          </w:divBdr>
        </w:div>
        <w:div w:id="1253004407">
          <w:marLeft w:val="0"/>
          <w:marRight w:val="0"/>
          <w:marTop w:val="0"/>
          <w:marBottom w:val="0"/>
          <w:divBdr>
            <w:top w:val="single" w:sz="2" w:space="0" w:color="EBEBEB"/>
            <w:left w:val="single" w:sz="2" w:space="0" w:color="EBEBEB"/>
            <w:bottom w:val="single" w:sz="2" w:space="0" w:color="EBEBEB"/>
            <w:right w:val="single" w:sz="2" w:space="0" w:color="EBEBEB"/>
          </w:divBdr>
        </w:div>
        <w:div w:id="17858384">
          <w:marLeft w:val="0"/>
          <w:marRight w:val="0"/>
          <w:marTop w:val="0"/>
          <w:marBottom w:val="0"/>
          <w:divBdr>
            <w:top w:val="single" w:sz="2" w:space="0" w:color="EBEBEB"/>
            <w:left w:val="single" w:sz="2" w:space="0" w:color="EBEBEB"/>
            <w:bottom w:val="single" w:sz="2" w:space="0" w:color="EBEBEB"/>
            <w:right w:val="single" w:sz="2" w:space="0" w:color="EBEBEB"/>
          </w:divBdr>
        </w:div>
        <w:div w:id="565654105">
          <w:marLeft w:val="0"/>
          <w:marRight w:val="0"/>
          <w:marTop w:val="0"/>
          <w:marBottom w:val="0"/>
          <w:divBdr>
            <w:top w:val="single" w:sz="2" w:space="0" w:color="EBEBEB"/>
            <w:left w:val="single" w:sz="2" w:space="0" w:color="EBEBEB"/>
            <w:bottom w:val="single" w:sz="2" w:space="0" w:color="EBEBEB"/>
            <w:right w:val="single" w:sz="2" w:space="0" w:color="EBEBEB"/>
          </w:divBdr>
        </w:div>
        <w:div w:id="784496686">
          <w:marLeft w:val="0"/>
          <w:marRight w:val="0"/>
          <w:marTop w:val="0"/>
          <w:marBottom w:val="0"/>
          <w:divBdr>
            <w:top w:val="single" w:sz="2" w:space="0" w:color="EBEBEB"/>
            <w:left w:val="single" w:sz="2" w:space="0" w:color="EBEBEB"/>
            <w:bottom w:val="single" w:sz="2" w:space="0" w:color="EBEBEB"/>
            <w:right w:val="single" w:sz="2" w:space="0" w:color="EBEBEB"/>
          </w:divBdr>
        </w:div>
        <w:div w:id="139467475">
          <w:marLeft w:val="0"/>
          <w:marRight w:val="0"/>
          <w:marTop w:val="0"/>
          <w:marBottom w:val="0"/>
          <w:divBdr>
            <w:top w:val="single" w:sz="2" w:space="0" w:color="EBEBEB"/>
            <w:left w:val="single" w:sz="2" w:space="0" w:color="EBEBEB"/>
            <w:bottom w:val="single" w:sz="2" w:space="0" w:color="EBEBEB"/>
            <w:right w:val="single" w:sz="2" w:space="0" w:color="EBEBEB"/>
          </w:divBdr>
        </w:div>
        <w:div w:id="671176736">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2145806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sv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heme-TMR">
  <a:themeElements>
    <a:clrScheme name="Whole-of-Government">
      <a:dk1>
        <a:srgbClr val="191919"/>
      </a:dk1>
      <a:lt1>
        <a:srgbClr val="FFFFFF"/>
      </a:lt1>
      <a:dk2>
        <a:srgbClr val="001224"/>
      </a:dk2>
      <a:lt2>
        <a:srgbClr val="E5EEF7"/>
      </a:lt2>
      <a:accent1>
        <a:srgbClr val="002549"/>
      </a:accent1>
      <a:accent2>
        <a:srgbClr val="004180"/>
      </a:accent2>
      <a:accent3>
        <a:srgbClr val="005EB8"/>
      </a:accent3>
      <a:accent4>
        <a:srgbClr val="7FAEDB"/>
      </a:accent4>
      <a:accent5>
        <a:srgbClr val="B2CEE9"/>
      </a:accent5>
      <a:accent6>
        <a:srgbClr val="FFFFFF"/>
      </a:accent6>
      <a:hlink>
        <a:srgbClr val="005EB8"/>
      </a:hlink>
      <a:folHlink>
        <a:srgbClr val="005EB8"/>
      </a:folHlink>
    </a:clrScheme>
    <a:fontScheme name="TMR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reaofWorks xmlns="4aa32f2b-05ff-44b2-80b5-139e43cfe9fc" xsi:nil="true"/>
    <_ip_UnifiedCompliancePolicyUIAction xmlns="http://schemas.microsoft.com/sharepoint/v3" xsi:nil="true"/>
    <Zone xmlns="4aa32f2b-05ff-44b2-80b5-139e43cfe9fc" xsi:nil="true"/>
    <Comments xmlns="4aa32f2b-05ff-44b2-80b5-139e43cfe9fc" xsi:nil="true"/>
    <CM10ArchiveContainer xmlns="4aa32f2b-05ff-44b2-80b5-139e43cfe9fc" xsi:nil="true"/>
    <Document_x0020_Number xmlns="4aa32f2b-05ff-44b2-80b5-139e43cfe9fc" xsi:nil="true"/>
    <TaxCatchAll xmlns="d27882d3-798a-4f9d-aacc-36c6e0a50e92" xsi:nil="true"/>
    <RFIStatus xmlns="4aa32f2b-05ff-44b2-80b5-139e43cfe9fc" xsi:nil="true"/>
    <_ip_UnifiedCompliancePolicyProperties xmlns="http://schemas.microsoft.com/sharepoint/v3" xsi:nil="true"/>
    <Tranche xmlns="4aa32f2b-05ff-44b2-80b5-139e43cfe9fc" xsi:nil="true"/>
    <TitleCorrection_x002d_Status xmlns="4aa32f2b-05ff-44b2-80b5-139e43cfe9fc" xsi:nil="true"/>
    <Comment_x002f_s xmlns="4aa32f2b-05ff-44b2-80b5-139e43cfe9fc" xsi:nil="true"/>
    <QGISCF_x0020_Classification xmlns="4aa32f2b-05ff-44b2-80b5-139e43cfe9fc" xsi:nil="true"/>
    <Revision xmlns="4aa32f2b-05ff-44b2-80b5-139e43cfe9fc" xsi:nil="true"/>
    <lcf76f155ced4ddcb4097134ff3c332f xmlns="4aa32f2b-05ff-44b2-80b5-139e43cfe9fc">
      <Terms xmlns="http://schemas.microsoft.com/office/infopath/2007/PartnerControls"/>
    </lcf76f155ced4ddcb4097134ff3c332f>
    <_Flow_SignoffStatus xmlns="4aa32f2b-05ff-44b2-80b5-139e43cfe9fc" xsi:nil="true"/>
    <ArchiveAction xmlns="4aa32f2b-05ff-44b2-80b5-139e43cfe9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774F3B68614664E982BE0D8E0869E50" ma:contentTypeVersion="35" ma:contentTypeDescription="Create a new document." ma:contentTypeScope="" ma:versionID="4e1496429b5d272a16bfd3bda6e6d983">
  <xsd:schema xmlns:xsd="http://www.w3.org/2001/XMLSchema" xmlns:xs="http://www.w3.org/2001/XMLSchema" xmlns:p="http://schemas.microsoft.com/office/2006/metadata/properties" xmlns:ns1="http://schemas.microsoft.com/sharepoint/v3" xmlns:ns2="4aa32f2b-05ff-44b2-80b5-139e43cfe9fc" xmlns:ns3="f9385804-fe68-4d91-8986-e8fd9404917c" xmlns:ns4="d27882d3-798a-4f9d-aacc-36c6e0a50e92" targetNamespace="http://schemas.microsoft.com/office/2006/metadata/properties" ma:root="true" ma:fieldsID="81f0777758868b357a9c1fdec4e00cbc" ns1:_="" ns2:_="" ns3:_="" ns4:_="">
    <xsd:import namespace="http://schemas.microsoft.com/sharepoint/v3"/>
    <xsd:import namespace="4aa32f2b-05ff-44b2-80b5-139e43cfe9fc"/>
    <xsd:import namespace="f9385804-fe68-4d91-8986-e8fd9404917c"/>
    <xsd:import namespace="d27882d3-798a-4f9d-aacc-36c6e0a50e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MediaServiceDateTaken" minOccurs="0"/>
                <xsd:element ref="ns2:lcf76f155ced4ddcb4097134ff3c332f" minOccurs="0"/>
                <xsd:element ref="ns4:TaxCatchAll" minOccurs="0"/>
                <xsd:element ref="ns2:MediaServiceLocation" minOccurs="0"/>
                <xsd:element ref="ns2:RFIStatus" minOccurs="0"/>
                <xsd:element ref="ns2:Comment_x002f_s" minOccurs="0"/>
                <xsd:element ref="ns2:AreaofWorks" minOccurs="0"/>
                <xsd:element ref="ns2:MediaServiceObjectDetectorVersions" minOccurs="0"/>
                <xsd:element ref="ns2:_Flow_SignoffStatus" minOccurs="0"/>
                <xsd:element ref="ns2:Document_x0020_Number" minOccurs="0"/>
                <xsd:element ref="ns2:Revision" minOccurs="0"/>
                <xsd:element ref="ns2:MediaServiceSearchProperties" minOccurs="0"/>
                <xsd:element ref="ns2:QGISCF_x0020_Classification" minOccurs="0"/>
                <xsd:element ref="ns2:ArchiveAction" minOccurs="0"/>
                <xsd:element ref="ns2:MediaServiceBillingMetadata" minOccurs="0"/>
                <xsd:element ref="ns2:Comments" minOccurs="0"/>
                <xsd:element ref="ns2:CM10ArchiveContainer" minOccurs="0"/>
                <xsd:element ref="ns1:_ip_UnifiedCompliancePolicyProperties" minOccurs="0"/>
                <xsd:element ref="ns1:_ip_UnifiedCompliancePolicyUIAction" minOccurs="0"/>
                <xsd:element ref="ns2:Zone" minOccurs="0"/>
                <xsd:element ref="ns2:Tranche" minOccurs="0"/>
                <xsd:element ref="ns2:TitleCorrection_x002d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7" nillable="true" ma:displayName="Unified Compliance Policy Properties" ma:hidden="true" ma:internalName="_ip_UnifiedCompliancePolicyProperties">
      <xsd:simpleType>
        <xsd:restriction base="dms:Note"/>
      </xsd:simpleType>
    </xsd:element>
    <xsd:element name="_ip_UnifiedCompliancePolicyUIAction" ma:index="3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a32f2b-05ff-44b2-80b5-139e43cfe9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9ec6a42-900c-40b9-95df-acf57bf2158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RFIStatus" ma:index="24" nillable="true" ma:displayName="RFI Status" ma:format="Dropdown" ma:internalName="RFIStatus">
      <xsd:simpleType>
        <xsd:restriction base="dms:Choice">
          <xsd:enumeration value="Open"/>
          <xsd:enumeration value="Received"/>
          <xsd:enumeration value="Overdue"/>
          <xsd:enumeration value="Closed"/>
          <xsd:enumeration value="Superseded"/>
          <xsd:enumeration value="Active"/>
          <xsd:enumeration value="Inactive"/>
        </xsd:restriction>
      </xsd:simpleType>
    </xsd:element>
    <xsd:element name="Comment_x002f_s" ma:index="25" nillable="true" ma:displayName="Comment/s" ma:format="Dropdown" ma:internalName="Comment_x002f_s">
      <xsd:simpleType>
        <xsd:restriction base="dms:Text">
          <xsd:maxLength value="255"/>
        </xsd:restriction>
      </xsd:simpleType>
    </xsd:element>
    <xsd:element name="AreaofWorks" ma:index="26" nillable="true" ma:displayName="Package" ma:format="Dropdown" ma:internalName="AreaofWorks">
      <xsd:simpleType>
        <xsd:restriction base="dms:Choice">
          <xsd:enumeration value="LSR"/>
          <xsd:enumeration value="RAIL"/>
          <xsd:enumeration value="ETCS"/>
          <xsd:enumeration value="OLCR"/>
          <xsd:enumeration value="LGC"/>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_Flow_SignoffStatus" ma:index="28" nillable="true" ma:displayName="Sign-off status" ma:internalName="Sign_x002d_off_x0020_status">
      <xsd:simpleType>
        <xsd:restriction base="dms:Text"/>
      </xsd:simpleType>
    </xsd:element>
    <xsd:element name="Document_x0020_Number" ma:index="29" nillable="true" ma:displayName="Document Number" ma:internalName="Document_x0020_Number">
      <xsd:simpleType>
        <xsd:restriction base="dms:Text">
          <xsd:maxLength value="255"/>
        </xsd:restriction>
      </xsd:simpleType>
    </xsd:element>
    <xsd:element name="Revision" ma:index="30" nillable="true" ma:displayName="Revision" ma:format="Dropdown" ma:internalName="Revision">
      <xsd:simpleType>
        <xsd:restriction base="dms:Text">
          <xsd:maxLength value="25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QGISCF_x0020_Classification" ma:index="32" nillable="true" ma:displayName="QGISCF Classification" ma:description="QGISCF Confidentiality Classification Labels" ma:format="Dropdown" ma:internalName="QGISCF_x0020_Classification">
      <xsd:simpleType>
        <xsd:restriction base="dms:Choice">
          <xsd:enumeration value="OFFICIAL"/>
          <xsd:enumeration value="SENSITIVE"/>
          <xsd:enumeration value="PROTECTED"/>
        </xsd:restriction>
      </xsd:simpleType>
    </xsd:element>
    <xsd:element name="ArchiveAction" ma:index="33" nillable="true" ma:displayName="Archive Action" ma:format="Dropdown" ma:internalName="ArchiveAction">
      <xsd:simpleType>
        <xsd:restriction base="dms:Choice">
          <xsd:enumeration value="Yes"/>
          <xsd:enumeration value="Yes - All Contents"/>
          <xsd:enumeration value="No"/>
          <xsd:enumeration value="No - All Contents"/>
          <xsd:enumeration value="TBA"/>
          <xsd:enumeration value="Yes - Template"/>
          <xsd:enumeration value="Complete"/>
        </xsd:restriction>
      </xsd:simpleType>
    </xsd:element>
    <xsd:element name="MediaServiceBillingMetadata" ma:index="34" nillable="true" ma:displayName="MediaServiceBillingMetadata" ma:hidden="true" ma:internalName="MediaServiceBillingMetadata" ma:readOnly="true">
      <xsd:simpleType>
        <xsd:restriction base="dms:Note"/>
      </xsd:simpleType>
    </xsd:element>
    <xsd:element name="Comments" ma:index="35" nillable="true" ma:displayName="Comments" ma:format="Dropdown" ma:internalName="Comments">
      <xsd:simpleType>
        <xsd:restriction base="dms:Text">
          <xsd:maxLength value="255"/>
        </xsd:restriction>
      </xsd:simpleType>
    </xsd:element>
    <xsd:element name="CM10ArchiveContainer" ma:index="36" nillable="true" ma:displayName="CM10 Archive Container" ma:format="Dropdown" ma:internalName="CM10ArchiveContainer">
      <xsd:simpleType>
        <xsd:restriction base="dms:Text">
          <xsd:maxLength value="255"/>
        </xsd:restriction>
      </xsd:simpleType>
    </xsd:element>
    <xsd:element name="Zone" ma:index="39" nillable="true" ma:displayName="Zone" ma:format="Dropdown" ma:internalName="Zone">
      <xsd:simpleType>
        <xsd:restriction base="dms:Text">
          <xsd:maxLength value="255"/>
        </xsd:restriction>
      </xsd:simpleType>
    </xsd:element>
    <xsd:element name="Tranche" ma:index="40" nillable="true" ma:displayName="Tranche" ma:format="Dropdown" ma:internalName="Tranche">
      <xsd:simpleType>
        <xsd:restriction base="dms:Text">
          <xsd:maxLength value="255"/>
        </xsd:restriction>
      </xsd:simpleType>
    </xsd:element>
    <xsd:element name="TitleCorrection_x002d_Status" ma:index="41" nillable="true" ma:displayName="Title Correction - Status " ma:format="Dropdown" ma:internalName="TitleCorrection_x002d_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385804-fe68-4d91-8986-e8fd9404917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7882d3-798a-4f9d-aacc-36c6e0a50e92"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0fc1ed0-c3e8-436d-8a40-c4cb73b4d345}" ma:internalName="TaxCatchAll" ma:showField="CatchAllData" ma:web="f9385804-fe68-4d91-8986-e8fd940491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6B891D-09C5-448F-ADFE-3377864534CD}">
  <ds:schemaRefs>
    <ds:schemaRef ds:uri="http://schemas.microsoft.com/office/2006/metadata/properties"/>
    <ds:schemaRef ds:uri="http://schemas.microsoft.com/office/infopath/2007/PartnerControls"/>
    <ds:schemaRef ds:uri="4aa32f2b-05ff-44b2-80b5-139e43cfe9fc"/>
    <ds:schemaRef ds:uri="http://schemas.microsoft.com/sharepoint/v3"/>
    <ds:schemaRef ds:uri="d27882d3-798a-4f9d-aacc-36c6e0a50e92"/>
  </ds:schemaRefs>
</ds:datastoreItem>
</file>

<file path=customXml/itemProps2.xml><?xml version="1.0" encoding="utf-8"?>
<ds:datastoreItem xmlns:ds="http://schemas.openxmlformats.org/officeDocument/2006/customXml" ds:itemID="{09C04A3E-B090-4F0E-9DD6-96DFA7DCAB65}">
  <ds:schemaRefs>
    <ds:schemaRef ds:uri="http://schemas.microsoft.com/sharepoint/v3/contenttype/forms"/>
  </ds:schemaRefs>
</ds:datastoreItem>
</file>

<file path=customXml/itemProps3.xml><?xml version="1.0" encoding="utf-8"?>
<ds:datastoreItem xmlns:ds="http://schemas.openxmlformats.org/officeDocument/2006/customXml" ds:itemID="{1D93020C-54DE-4B9E-9949-191723EE02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aa32f2b-05ff-44b2-80b5-139e43cfe9fc"/>
    <ds:schemaRef ds:uri="f9385804-fe68-4d91-8986-e8fd9404917c"/>
    <ds:schemaRef ds:uri="d27882d3-798a-4f9d-aacc-36c6e0a50e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664</Words>
  <Characters>3787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OLCR Works notice - July 2026</dc:title>
  <dc:subject/>
  <dc:creator/>
  <cp:keywords/>
  <dc:description/>
  <cp:lastModifiedBy/>
  <cp:revision>1</cp:revision>
  <dcterms:created xsi:type="dcterms:W3CDTF">2026-08-20T02:14:00Z</dcterms:created>
  <dcterms:modified xsi:type="dcterms:W3CDTF">2026-08-20T02:24:00Z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0x010100B774F3B68614664E982BE0D8E0869E50</vt:lpwstr>
  </property>
  <property fmtid="{D5CDD505-2E9C-101B-9397-08002B2CF9AE}" pid="3" name="MediaServiceImageTags">
    <vt:lpwstr/>
  </property>
</Properties>
</file>